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C5202" w14:textId="77777777" w:rsidR="008926C5" w:rsidRDefault="008926C5" w:rsidP="008926C5">
      <w:pPr>
        <w:jc w:val="center"/>
        <w:rPr>
          <w:rFonts w:ascii="Arial" w:hAnsi="Arial" w:cs="Arial"/>
          <w:b/>
          <w:sz w:val="32"/>
          <w:szCs w:val="32"/>
        </w:rPr>
      </w:pPr>
    </w:p>
    <w:p w14:paraId="7402F6C8" w14:textId="77777777" w:rsidR="008926C5" w:rsidRDefault="008926C5" w:rsidP="008926C5">
      <w:pPr>
        <w:jc w:val="center"/>
        <w:rPr>
          <w:rFonts w:ascii="Arial" w:hAnsi="Arial" w:cs="Arial"/>
          <w:b/>
          <w:sz w:val="32"/>
          <w:szCs w:val="32"/>
        </w:rPr>
      </w:pPr>
    </w:p>
    <w:p w14:paraId="30C2519D" w14:textId="77777777" w:rsidR="008926C5" w:rsidRDefault="008926C5" w:rsidP="008926C5">
      <w:pPr>
        <w:jc w:val="center"/>
        <w:rPr>
          <w:rFonts w:ascii="Arial" w:hAnsi="Arial" w:cs="Arial"/>
          <w:b/>
          <w:sz w:val="32"/>
          <w:szCs w:val="32"/>
        </w:rPr>
      </w:pPr>
    </w:p>
    <w:p w14:paraId="29C1D0B9" w14:textId="77777777" w:rsidR="008926C5" w:rsidRDefault="008926C5" w:rsidP="008926C5">
      <w:pPr>
        <w:jc w:val="center"/>
        <w:rPr>
          <w:rFonts w:ascii="Arial" w:hAnsi="Arial" w:cs="Arial"/>
          <w:b/>
          <w:sz w:val="32"/>
          <w:szCs w:val="32"/>
        </w:rPr>
      </w:pPr>
    </w:p>
    <w:p w14:paraId="538B4779" w14:textId="77777777" w:rsidR="008929B4" w:rsidRDefault="008929B4" w:rsidP="008926C5">
      <w:pPr>
        <w:jc w:val="center"/>
        <w:rPr>
          <w:rFonts w:ascii="Arial" w:hAnsi="Arial" w:cs="Arial"/>
          <w:b/>
          <w:sz w:val="32"/>
          <w:szCs w:val="32"/>
        </w:rPr>
      </w:pPr>
    </w:p>
    <w:p w14:paraId="086E60F1" w14:textId="77777777" w:rsidR="008929B4" w:rsidRDefault="008929B4" w:rsidP="008926C5">
      <w:pPr>
        <w:jc w:val="center"/>
        <w:rPr>
          <w:rFonts w:ascii="Arial" w:hAnsi="Arial" w:cs="Arial"/>
          <w:b/>
          <w:sz w:val="32"/>
          <w:szCs w:val="32"/>
        </w:rPr>
      </w:pPr>
    </w:p>
    <w:p w14:paraId="0B711723" w14:textId="7CBA0C14" w:rsidR="008926C5" w:rsidRPr="00AF4F6F" w:rsidRDefault="008926C5" w:rsidP="008929B4">
      <w:pPr>
        <w:jc w:val="center"/>
        <w:rPr>
          <w:rFonts w:ascii="Arial" w:hAnsi="Arial" w:cs="Arial"/>
          <w:b/>
          <w:sz w:val="32"/>
          <w:szCs w:val="32"/>
        </w:rPr>
      </w:pPr>
      <w:r w:rsidRPr="00AF4F6F">
        <w:rPr>
          <w:rFonts w:ascii="Arial" w:hAnsi="Arial" w:cs="Arial"/>
          <w:b/>
          <w:sz w:val="32"/>
          <w:szCs w:val="32"/>
        </w:rPr>
        <w:t>JOB DESCRIPTION</w:t>
      </w:r>
    </w:p>
    <w:p w14:paraId="0C914999" w14:textId="77777777" w:rsidR="0048488B" w:rsidRDefault="0048488B" w:rsidP="003C3251">
      <w:pPr>
        <w:jc w:val="cente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1"/>
        <w:gridCol w:w="4665"/>
      </w:tblGrid>
      <w:tr w:rsidR="003C3251" w:rsidRPr="00731BE0" w14:paraId="6665FBD3" w14:textId="77777777" w:rsidTr="009A3DFB">
        <w:tc>
          <w:tcPr>
            <w:tcW w:w="4261" w:type="dxa"/>
            <w:shd w:val="clear" w:color="auto" w:fill="D9D9D9"/>
          </w:tcPr>
          <w:p w14:paraId="3CC128AE" w14:textId="77777777" w:rsidR="003C3251" w:rsidRPr="00731BE0" w:rsidRDefault="003C3251" w:rsidP="005E6EC1">
            <w:pPr>
              <w:rPr>
                <w:rFonts w:ascii="Arial" w:hAnsi="Arial" w:cs="Arial"/>
                <w:b/>
                <w:sz w:val="20"/>
                <w:szCs w:val="20"/>
              </w:rPr>
            </w:pPr>
            <w:r w:rsidRPr="00731BE0">
              <w:rPr>
                <w:rFonts w:ascii="Arial" w:hAnsi="Arial" w:cs="Arial"/>
                <w:b/>
                <w:sz w:val="20"/>
                <w:szCs w:val="20"/>
              </w:rPr>
              <w:t>Job Title</w:t>
            </w:r>
          </w:p>
        </w:tc>
        <w:tc>
          <w:tcPr>
            <w:tcW w:w="4665" w:type="dxa"/>
            <w:shd w:val="clear" w:color="auto" w:fill="auto"/>
          </w:tcPr>
          <w:p w14:paraId="59427A98" w14:textId="45F9386E" w:rsidR="003C3251" w:rsidRPr="00731BE0" w:rsidRDefault="00E500CA" w:rsidP="0061555F">
            <w:pPr>
              <w:rPr>
                <w:rFonts w:ascii="Arial" w:hAnsi="Arial" w:cs="Arial"/>
                <w:b/>
                <w:sz w:val="20"/>
                <w:szCs w:val="20"/>
              </w:rPr>
            </w:pPr>
            <w:r>
              <w:rPr>
                <w:rFonts w:ascii="Arial" w:hAnsi="Arial" w:cs="Arial"/>
                <w:b/>
                <w:sz w:val="20"/>
                <w:szCs w:val="20"/>
              </w:rPr>
              <w:t>Director</w:t>
            </w:r>
            <w:r w:rsidR="005A0B5E">
              <w:rPr>
                <w:rFonts w:ascii="Arial" w:hAnsi="Arial" w:cs="Arial"/>
                <w:b/>
                <w:sz w:val="20"/>
                <w:szCs w:val="20"/>
              </w:rPr>
              <w:t>,</w:t>
            </w:r>
            <w:r w:rsidR="005631BF">
              <w:rPr>
                <w:rFonts w:ascii="Arial" w:hAnsi="Arial" w:cs="Arial"/>
                <w:b/>
                <w:sz w:val="20"/>
                <w:szCs w:val="20"/>
              </w:rPr>
              <w:t xml:space="preserve"> </w:t>
            </w:r>
            <w:r w:rsidR="007A4EBE">
              <w:rPr>
                <w:rFonts w:ascii="Arial" w:hAnsi="Arial" w:cs="Arial"/>
                <w:b/>
                <w:sz w:val="20"/>
                <w:szCs w:val="20"/>
              </w:rPr>
              <w:t xml:space="preserve">Global Peacebuilding </w:t>
            </w:r>
            <w:r w:rsidR="00A779EC">
              <w:rPr>
                <w:rFonts w:ascii="Arial" w:hAnsi="Arial" w:cs="Arial"/>
                <w:b/>
                <w:sz w:val="20"/>
                <w:szCs w:val="20"/>
              </w:rPr>
              <w:t>Unit</w:t>
            </w:r>
          </w:p>
        </w:tc>
      </w:tr>
      <w:tr w:rsidR="003C3251" w:rsidRPr="00731BE0" w14:paraId="074C5AC5" w14:textId="77777777" w:rsidTr="009A3DFB">
        <w:tc>
          <w:tcPr>
            <w:tcW w:w="4261" w:type="dxa"/>
            <w:shd w:val="clear" w:color="auto" w:fill="D9D9D9"/>
          </w:tcPr>
          <w:p w14:paraId="717AA8FD" w14:textId="77777777" w:rsidR="003C3251" w:rsidRPr="00731BE0" w:rsidRDefault="003C3251" w:rsidP="005E6EC1">
            <w:pPr>
              <w:rPr>
                <w:rFonts w:ascii="Arial" w:hAnsi="Arial" w:cs="Arial"/>
                <w:b/>
                <w:sz w:val="20"/>
                <w:szCs w:val="20"/>
              </w:rPr>
            </w:pPr>
            <w:r w:rsidRPr="00731BE0">
              <w:rPr>
                <w:rFonts w:ascii="Arial" w:hAnsi="Arial" w:cs="Arial"/>
                <w:b/>
                <w:sz w:val="20"/>
                <w:szCs w:val="20"/>
              </w:rPr>
              <w:t>Reports to</w:t>
            </w:r>
          </w:p>
        </w:tc>
        <w:tc>
          <w:tcPr>
            <w:tcW w:w="4665" w:type="dxa"/>
            <w:shd w:val="clear" w:color="auto" w:fill="auto"/>
          </w:tcPr>
          <w:p w14:paraId="09B1DBDD" w14:textId="2D8D45AF" w:rsidR="003C3251" w:rsidRPr="00731BE0" w:rsidRDefault="00A779EC" w:rsidP="0048488B">
            <w:pPr>
              <w:rPr>
                <w:rFonts w:ascii="Arial" w:hAnsi="Arial" w:cs="Arial"/>
                <w:b/>
                <w:sz w:val="20"/>
                <w:szCs w:val="20"/>
              </w:rPr>
            </w:pPr>
            <w:r>
              <w:rPr>
                <w:rFonts w:ascii="Arial" w:hAnsi="Arial" w:cs="Arial"/>
                <w:b/>
                <w:sz w:val="20"/>
                <w:szCs w:val="20"/>
              </w:rPr>
              <w:t xml:space="preserve">Global </w:t>
            </w:r>
            <w:r w:rsidR="0048488B">
              <w:rPr>
                <w:rFonts w:ascii="Arial" w:hAnsi="Arial" w:cs="Arial"/>
                <w:b/>
                <w:sz w:val="20"/>
                <w:szCs w:val="20"/>
              </w:rPr>
              <w:t xml:space="preserve">Director of </w:t>
            </w:r>
            <w:r w:rsidR="005A0B5E">
              <w:rPr>
                <w:rFonts w:ascii="Arial" w:hAnsi="Arial" w:cs="Arial"/>
                <w:b/>
                <w:sz w:val="20"/>
                <w:szCs w:val="20"/>
              </w:rPr>
              <w:t>Policy, Advocacy and Communications</w:t>
            </w:r>
          </w:p>
        </w:tc>
      </w:tr>
      <w:tr w:rsidR="003C3251" w:rsidRPr="00731BE0" w14:paraId="03236731" w14:textId="77777777" w:rsidTr="009A3DFB">
        <w:tc>
          <w:tcPr>
            <w:tcW w:w="4261" w:type="dxa"/>
            <w:shd w:val="clear" w:color="auto" w:fill="D9D9D9"/>
          </w:tcPr>
          <w:p w14:paraId="1742F4DC" w14:textId="77777777" w:rsidR="003C3251" w:rsidRPr="00731BE0" w:rsidRDefault="003C3251" w:rsidP="005E6EC1">
            <w:pPr>
              <w:rPr>
                <w:rFonts w:ascii="Arial" w:hAnsi="Arial" w:cs="Arial"/>
                <w:b/>
                <w:sz w:val="20"/>
                <w:szCs w:val="20"/>
              </w:rPr>
            </w:pPr>
            <w:r w:rsidRPr="00731BE0">
              <w:rPr>
                <w:rFonts w:ascii="Arial" w:hAnsi="Arial" w:cs="Arial"/>
                <w:b/>
                <w:sz w:val="20"/>
                <w:szCs w:val="20"/>
              </w:rPr>
              <w:t>Management Responsibility</w:t>
            </w:r>
          </w:p>
        </w:tc>
        <w:tc>
          <w:tcPr>
            <w:tcW w:w="4665" w:type="dxa"/>
            <w:shd w:val="clear" w:color="auto" w:fill="auto"/>
          </w:tcPr>
          <w:p w14:paraId="3808304A" w14:textId="77777777" w:rsidR="00251A8A" w:rsidRDefault="00AC7753" w:rsidP="0048488B">
            <w:pPr>
              <w:rPr>
                <w:rFonts w:ascii="Arial" w:hAnsi="Arial" w:cs="Arial"/>
                <w:b/>
                <w:sz w:val="20"/>
                <w:szCs w:val="20"/>
              </w:rPr>
            </w:pPr>
            <w:r>
              <w:rPr>
                <w:rFonts w:ascii="Arial" w:hAnsi="Arial" w:cs="Arial"/>
                <w:b/>
                <w:sz w:val="20"/>
                <w:szCs w:val="20"/>
              </w:rPr>
              <w:t>Staff</w:t>
            </w:r>
            <w:r w:rsidR="00251A8A">
              <w:rPr>
                <w:rFonts w:ascii="Arial" w:hAnsi="Arial" w:cs="Arial"/>
                <w:b/>
                <w:sz w:val="20"/>
                <w:szCs w:val="20"/>
              </w:rPr>
              <w:t xml:space="preserve"> – currently 11 (5 direct reports)</w:t>
            </w:r>
          </w:p>
          <w:p w14:paraId="7EB865B9" w14:textId="63DAD446" w:rsidR="003C3251" w:rsidRPr="00731BE0" w:rsidRDefault="00251A8A" w:rsidP="0048488B">
            <w:pPr>
              <w:rPr>
                <w:rFonts w:ascii="Arial" w:hAnsi="Arial" w:cs="Arial"/>
                <w:b/>
                <w:sz w:val="20"/>
                <w:szCs w:val="20"/>
              </w:rPr>
            </w:pPr>
            <w:r>
              <w:rPr>
                <w:rFonts w:ascii="Arial" w:hAnsi="Arial" w:cs="Arial"/>
                <w:b/>
                <w:sz w:val="20"/>
                <w:szCs w:val="20"/>
              </w:rPr>
              <w:t xml:space="preserve">Annual budget – currently just under £2m </w:t>
            </w:r>
          </w:p>
        </w:tc>
      </w:tr>
      <w:tr w:rsidR="003C3251" w:rsidRPr="00731BE0" w14:paraId="23B9F5EE" w14:textId="77777777" w:rsidTr="009A3DFB">
        <w:tc>
          <w:tcPr>
            <w:tcW w:w="4261" w:type="dxa"/>
            <w:shd w:val="clear" w:color="auto" w:fill="D9D9D9"/>
          </w:tcPr>
          <w:p w14:paraId="003A7562" w14:textId="77777777" w:rsidR="003C3251" w:rsidRPr="00731BE0" w:rsidRDefault="003C3251" w:rsidP="005E6EC1">
            <w:pPr>
              <w:rPr>
                <w:rFonts w:ascii="Arial" w:hAnsi="Arial" w:cs="Arial"/>
                <w:b/>
                <w:sz w:val="20"/>
                <w:szCs w:val="20"/>
              </w:rPr>
            </w:pPr>
            <w:r w:rsidRPr="00731BE0">
              <w:rPr>
                <w:rFonts w:ascii="Arial" w:hAnsi="Arial" w:cs="Arial"/>
                <w:b/>
                <w:sz w:val="20"/>
                <w:szCs w:val="20"/>
              </w:rPr>
              <w:t>Job location</w:t>
            </w:r>
          </w:p>
        </w:tc>
        <w:tc>
          <w:tcPr>
            <w:tcW w:w="4665" w:type="dxa"/>
            <w:shd w:val="clear" w:color="auto" w:fill="auto"/>
          </w:tcPr>
          <w:p w14:paraId="5DB5D504" w14:textId="5636394B" w:rsidR="003C3251" w:rsidRPr="00913563" w:rsidRDefault="00913563" w:rsidP="005E6EC1">
            <w:pPr>
              <w:rPr>
                <w:rFonts w:ascii="Arial" w:hAnsi="Arial" w:cs="Arial"/>
                <w:b/>
                <w:bCs/>
                <w:sz w:val="20"/>
                <w:szCs w:val="20"/>
              </w:rPr>
            </w:pPr>
            <w:r w:rsidRPr="00913563">
              <w:rPr>
                <w:rFonts w:ascii="Arial" w:hAnsi="Arial" w:cs="Arial"/>
                <w:b/>
                <w:bCs/>
                <w:sz w:val="20"/>
                <w:szCs w:val="20"/>
              </w:rPr>
              <w:t>The United Kingdom; the Netherlands; Lebanon; Tunisia; Nepal; Myanmar; Kyrgyzstan; Tajikistan; Rwanda; the Democratic Republic of the Congo; Niger; Nigeria; Mali; Kenya</w:t>
            </w:r>
          </w:p>
        </w:tc>
      </w:tr>
      <w:tr w:rsidR="003C3251" w:rsidRPr="00731BE0" w14:paraId="76CF19D0" w14:textId="77777777" w:rsidTr="009A3DFB">
        <w:tc>
          <w:tcPr>
            <w:tcW w:w="4261" w:type="dxa"/>
            <w:shd w:val="clear" w:color="auto" w:fill="D9D9D9"/>
          </w:tcPr>
          <w:p w14:paraId="301C823B" w14:textId="10BB118F" w:rsidR="003C3251" w:rsidRPr="00731BE0" w:rsidRDefault="003C3251" w:rsidP="005E6EC1">
            <w:pPr>
              <w:rPr>
                <w:rFonts w:ascii="Arial" w:hAnsi="Arial" w:cs="Arial"/>
                <w:b/>
                <w:sz w:val="20"/>
                <w:szCs w:val="20"/>
              </w:rPr>
            </w:pPr>
            <w:r w:rsidRPr="00731BE0">
              <w:rPr>
                <w:rFonts w:ascii="Arial" w:hAnsi="Arial" w:cs="Arial"/>
                <w:b/>
                <w:sz w:val="20"/>
                <w:szCs w:val="20"/>
              </w:rPr>
              <w:t xml:space="preserve">Grade </w:t>
            </w:r>
          </w:p>
        </w:tc>
        <w:tc>
          <w:tcPr>
            <w:tcW w:w="4665" w:type="dxa"/>
            <w:shd w:val="clear" w:color="auto" w:fill="auto"/>
          </w:tcPr>
          <w:p w14:paraId="50BCD1F2" w14:textId="739D571D" w:rsidR="003C3251" w:rsidRPr="00731BE0" w:rsidRDefault="003C3251" w:rsidP="005E6EC1">
            <w:pPr>
              <w:rPr>
                <w:rFonts w:ascii="Arial" w:hAnsi="Arial" w:cs="Arial"/>
                <w:b/>
                <w:sz w:val="20"/>
                <w:szCs w:val="20"/>
              </w:rPr>
            </w:pPr>
            <w:r>
              <w:rPr>
                <w:rFonts w:ascii="Arial" w:hAnsi="Arial" w:cs="Arial"/>
                <w:b/>
                <w:sz w:val="20"/>
                <w:szCs w:val="20"/>
              </w:rPr>
              <w:t>2A</w:t>
            </w:r>
          </w:p>
        </w:tc>
      </w:tr>
      <w:tr w:rsidR="003C3251" w:rsidRPr="00731BE0" w14:paraId="68A011FF" w14:textId="77777777" w:rsidTr="009A3DFB">
        <w:tc>
          <w:tcPr>
            <w:tcW w:w="4261" w:type="dxa"/>
            <w:shd w:val="clear" w:color="auto" w:fill="D9D9D9"/>
          </w:tcPr>
          <w:p w14:paraId="021E25CB" w14:textId="77777777" w:rsidR="003C3251" w:rsidRPr="00731BE0" w:rsidRDefault="003C3251" w:rsidP="005E6EC1">
            <w:pPr>
              <w:rPr>
                <w:rFonts w:ascii="Arial" w:hAnsi="Arial" w:cs="Arial"/>
                <w:b/>
                <w:sz w:val="20"/>
                <w:szCs w:val="20"/>
              </w:rPr>
            </w:pPr>
            <w:r w:rsidRPr="00731BE0">
              <w:rPr>
                <w:rFonts w:ascii="Arial" w:hAnsi="Arial" w:cs="Arial"/>
                <w:b/>
                <w:sz w:val="20"/>
                <w:szCs w:val="20"/>
              </w:rPr>
              <w:t xml:space="preserve">Contract Duration </w:t>
            </w:r>
          </w:p>
        </w:tc>
        <w:tc>
          <w:tcPr>
            <w:tcW w:w="4665" w:type="dxa"/>
            <w:shd w:val="clear" w:color="auto" w:fill="auto"/>
          </w:tcPr>
          <w:p w14:paraId="17A65858" w14:textId="239FE1A2" w:rsidR="003C3251" w:rsidRDefault="00076C08" w:rsidP="005E6EC1">
            <w:pPr>
              <w:rPr>
                <w:rFonts w:ascii="Arial" w:hAnsi="Arial" w:cs="Arial"/>
                <w:b/>
                <w:sz w:val="20"/>
                <w:szCs w:val="20"/>
              </w:rPr>
            </w:pPr>
            <w:r>
              <w:rPr>
                <w:rFonts w:ascii="Arial" w:hAnsi="Arial" w:cs="Arial"/>
                <w:b/>
                <w:sz w:val="20"/>
                <w:szCs w:val="20"/>
              </w:rPr>
              <w:t>Permanent</w:t>
            </w:r>
          </w:p>
          <w:p w14:paraId="7176636E" w14:textId="65D165D3" w:rsidR="007713EB" w:rsidRDefault="007713EB" w:rsidP="005E6EC1">
            <w:pPr>
              <w:rPr>
                <w:rFonts w:ascii="Arial" w:hAnsi="Arial" w:cs="Arial"/>
                <w:b/>
                <w:sz w:val="20"/>
                <w:szCs w:val="20"/>
              </w:rPr>
            </w:pPr>
          </w:p>
          <w:p w14:paraId="599C9F82" w14:textId="1A254A4B" w:rsidR="00BF31A4" w:rsidRPr="008B7950" w:rsidRDefault="007713EB" w:rsidP="007713EB">
            <w:pPr>
              <w:rPr>
                <w:rFonts w:ascii="Arial" w:hAnsi="Arial" w:cs="Arial"/>
                <w:bCs/>
                <w:i/>
                <w:iCs/>
                <w:sz w:val="20"/>
                <w:szCs w:val="20"/>
              </w:rPr>
            </w:pPr>
            <w:r>
              <w:rPr>
                <w:rFonts w:ascii="Arial" w:hAnsi="Arial" w:cs="Arial"/>
                <w:b/>
                <w:sz w:val="20"/>
                <w:szCs w:val="20"/>
              </w:rPr>
              <w:t>The role is conceived as full-time, but we are open to applications from people wishing to work part-time or on a job-share basis.</w:t>
            </w:r>
            <w:r w:rsidR="00E868D7">
              <w:rPr>
                <w:rFonts w:ascii="Arial" w:hAnsi="Arial" w:cs="Arial"/>
                <w:bCs/>
                <w:i/>
                <w:iCs/>
                <w:sz w:val="20"/>
                <w:szCs w:val="20"/>
              </w:rPr>
              <w:t xml:space="preserve"> </w:t>
            </w:r>
          </w:p>
        </w:tc>
      </w:tr>
    </w:tbl>
    <w:p w14:paraId="5FDF5753" w14:textId="77777777" w:rsidR="003C3251" w:rsidRDefault="003C3251" w:rsidP="003C3251">
      <w:pPr>
        <w:jc w:val="center"/>
        <w:rPr>
          <w:rFonts w:ascii="Arial" w:hAnsi="Arial" w:cs="Arial"/>
          <w:b/>
          <w:sz w:val="20"/>
          <w:szCs w:val="20"/>
        </w:rPr>
      </w:pPr>
    </w:p>
    <w:p w14:paraId="1625F661" w14:textId="77777777" w:rsidR="003C3251" w:rsidRDefault="003C3251" w:rsidP="003C3251">
      <w:pPr>
        <w:jc w:val="center"/>
        <w:rPr>
          <w:rFonts w:ascii="Arial" w:hAnsi="Arial" w:cs="Arial"/>
          <w:b/>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923"/>
      </w:tblGrid>
      <w:tr w:rsidR="00F66080" w:rsidRPr="00731BE0" w14:paraId="558C972E" w14:textId="77777777" w:rsidTr="009A3DFB">
        <w:tc>
          <w:tcPr>
            <w:tcW w:w="8923" w:type="dxa"/>
            <w:shd w:val="clear" w:color="auto" w:fill="D9D9D9"/>
          </w:tcPr>
          <w:p w14:paraId="3696E2EE" w14:textId="22B5AF3F" w:rsidR="00F66080" w:rsidRPr="00731BE0" w:rsidRDefault="00E633A3" w:rsidP="005E6EC1">
            <w:pPr>
              <w:rPr>
                <w:rFonts w:ascii="Arial" w:hAnsi="Arial" w:cs="Arial"/>
                <w:b/>
                <w:sz w:val="20"/>
                <w:szCs w:val="20"/>
              </w:rPr>
            </w:pPr>
            <w:r>
              <w:rPr>
                <w:rFonts w:ascii="Arial" w:hAnsi="Arial" w:cs="Arial"/>
                <w:b/>
                <w:sz w:val="20"/>
                <w:szCs w:val="20"/>
              </w:rPr>
              <w:t xml:space="preserve">About </w:t>
            </w:r>
            <w:r w:rsidR="0003140D">
              <w:rPr>
                <w:rFonts w:ascii="Arial" w:hAnsi="Arial" w:cs="Arial"/>
                <w:b/>
                <w:sz w:val="20"/>
                <w:szCs w:val="20"/>
              </w:rPr>
              <w:t>U</w:t>
            </w:r>
            <w:r>
              <w:rPr>
                <w:rFonts w:ascii="Arial" w:hAnsi="Arial" w:cs="Arial"/>
                <w:b/>
                <w:sz w:val="20"/>
                <w:szCs w:val="20"/>
              </w:rPr>
              <w:t>s</w:t>
            </w:r>
          </w:p>
        </w:tc>
      </w:tr>
      <w:tr w:rsidR="00F66080" w:rsidRPr="00731BE0" w14:paraId="39F0BC54" w14:textId="77777777" w:rsidTr="00F66080">
        <w:tc>
          <w:tcPr>
            <w:tcW w:w="8923" w:type="dxa"/>
            <w:shd w:val="clear" w:color="auto" w:fill="auto"/>
          </w:tcPr>
          <w:p w14:paraId="37A1402E" w14:textId="730FA711" w:rsidR="00E633A3" w:rsidRPr="005A60BD" w:rsidRDefault="00E633A3" w:rsidP="00E633A3">
            <w:pPr>
              <w:spacing w:after="160" w:line="256" w:lineRule="auto"/>
              <w:jc w:val="both"/>
              <w:rPr>
                <w:rFonts w:ascii="Arial" w:hAnsi="Arial" w:cs="Arial"/>
                <w:sz w:val="20"/>
                <w:szCs w:val="20"/>
              </w:rPr>
            </w:pPr>
            <w:r w:rsidRPr="005A60BD">
              <w:rPr>
                <w:rFonts w:ascii="Arial" w:hAnsi="Arial" w:cs="Arial"/>
                <w:sz w:val="20"/>
                <w:szCs w:val="20"/>
              </w:rPr>
              <w:t>Our mission is to build a more peaceful world by working with people directly affected by violent conflict to find peaceful solutions; shaping policies and practices to support peace; and collaborating with all those striving for peace.</w:t>
            </w:r>
          </w:p>
          <w:p w14:paraId="3A893415" w14:textId="77777777" w:rsidR="00E633A3" w:rsidRPr="005A60BD" w:rsidRDefault="00E633A3" w:rsidP="00E633A3">
            <w:pPr>
              <w:spacing w:after="160" w:line="256" w:lineRule="auto"/>
              <w:jc w:val="both"/>
              <w:rPr>
                <w:rFonts w:ascii="Arial" w:hAnsi="Arial" w:cs="Arial"/>
                <w:sz w:val="20"/>
                <w:szCs w:val="20"/>
              </w:rPr>
            </w:pPr>
          </w:p>
          <w:p w14:paraId="4027E90C" w14:textId="0E14C720" w:rsidR="00E633A3" w:rsidRPr="005A60BD" w:rsidRDefault="00E633A3" w:rsidP="00E633A3">
            <w:pPr>
              <w:spacing w:after="160" w:line="256" w:lineRule="auto"/>
              <w:jc w:val="both"/>
              <w:rPr>
                <w:rFonts w:ascii="Arial" w:hAnsi="Arial" w:cs="Arial"/>
                <w:sz w:val="20"/>
                <w:szCs w:val="20"/>
              </w:rPr>
            </w:pPr>
            <w:r w:rsidRPr="005A60BD">
              <w:rPr>
                <w:rFonts w:ascii="Arial" w:hAnsi="Arial" w:cs="Arial"/>
                <w:sz w:val="20"/>
                <w:szCs w:val="20"/>
              </w:rPr>
              <w:t>International Alert focuses on solving the root causes of conflict, bringing together people from across divides. From the grassroots to policy level, we come together to build everyday peace. Peace is just as much about communities living together, side by side, and resolving their differences without resorting to violence as it is about people signing a treaty or laying down their arms. That is why we believe that we all have a role to play in building a more peaceful future.</w:t>
            </w:r>
          </w:p>
          <w:p w14:paraId="4E27BFE9" w14:textId="77777777" w:rsidR="008B7950" w:rsidRPr="005A60BD" w:rsidRDefault="008B7950" w:rsidP="00E633A3">
            <w:pPr>
              <w:spacing w:after="160" w:line="256" w:lineRule="auto"/>
              <w:jc w:val="both"/>
              <w:rPr>
                <w:rFonts w:ascii="Arial" w:hAnsi="Arial" w:cs="Arial"/>
                <w:sz w:val="20"/>
                <w:szCs w:val="20"/>
              </w:rPr>
            </w:pPr>
          </w:p>
          <w:p w14:paraId="56243E03" w14:textId="7CF86ED5" w:rsidR="00E633A3" w:rsidRPr="005A60BD" w:rsidRDefault="00E633A3" w:rsidP="00E633A3">
            <w:pPr>
              <w:spacing w:after="160" w:line="256" w:lineRule="auto"/>
              <w:jc w:val="both"/>
              <w:rPr>
                <w:rFonts w:ascii="Arial" w:hAnsi="Arial" w:cs="Arial"/>
                <w:sz w:val="20"/>
                <w:szCs w:val="20"/>
              </w:rPr>
            </w:pPr>
            <w:r w:rsidRPr="005A60BD">
              <w:rPr>
                <w:rFonts w:ascii="Arial" w:hAnsi="Arial" w:cs="Arial"/>
                <w:sz w:val="20"/>
                <w:szCs w:val="20"/>
              </w:rPr>
              <w:t xml:space="preserve">Alert’s global office is based in London, while its European office is in the Hague. Our main areas of operation are Africa, Asia, the Middle East and </w:t>
            </w:r>
            <w:r w:rsidR="009C09BD">
              <w:rPr>
                <w:rFonts w:ascii="Arial" w:hAnsi="Arial" w:cs="Arial"/>
                <w:sz w:val="20"/>
                <w:szCs w:val="20"/>
              </w:rPr>
              <w:t>Eastern and Central Europe</w:t>
            </w:r>
            <w:r w:rsidRPr="005A60BD">
              <w:rPr>
                <w:rFonts w:ascii="Arial" w:hAnsi="Arial" w:cs="Arial"/>
                <w:sz w:val="20"/>
                <w:szCs w:val="20"/>
              </w:rPr>
              <w:t>.</w:t>
            </w:r>
          </w:p>
          <w:p w14:paraId="6490D59A" w14:textId="77777777" w:rsidR="00E633A3" w:rsidRPr="005A60BD" w:rsidRDefault="00E633A3" w:rsidP="00E633A3">
            <w:pPr>
              <w:spacing w:after="160" w:line="256" w:lineRule="auto"/>
              <w:jc w:val="both"/>
              <w:rPr>
                <w:rFonts w:ascii="Arial" w:hAnsi="Arial" w:cs="Arial"/>
                <w:sz w:val="20"/>
                <w:szCs w:val="20"/>
              </w:rPr>
            </w:pPr>
          </w:p>
          <w:p w14:paraId="476BCBF6" w14:textId="268C85F9" w:rsidR="00E633A3" w:rsidRPr="005A60BD" w:rsidRDefault="00E633A3" w:rsidP="00E633A3">
            <w:pPr>
              <w:spacing w:after="160" w:line="256" w:lineRule="auto"/>
              <w:jc w:val="both"/>
              <w:rPr>
                <w:rFonts w:ascii="Arial" w:hAnsi="Arial" w:cs="Arial"/>
                <w:sz w:val="20"/>
                <w:szCs w:val="20"/>
              </w:rPr>
            </w:pPr>
            <w:r w:rsidRPr="005A60BD">
              <w:rPr>
                <w:rFonts w:ascii="Arial" w:hAnsi="Arial" w:cs="Arial"/>
                <w:sz w:val="20"/>
                <w:szCs w:val="20"/>
              </w:rPr>
              <w:t xml:space="preserve">The majority of our (circa) 240 staff work in country offices, partnering with local civil society organisations to support people and institutions to better anticipate and manage conflict without violence. </w:t>
            </w:r>
          </w:p>
          <w:p w14:paraId="77FC6A49" w14:textId="77777777" w:rsidR="00E633A3" w:rsidRPr="005A60BD" w:rsidRDefault="00E633A3" w:rsidP="00E633A3">
            <w:pPr>
              <w:spacing w:after="160" w:line="256" w:lineRule="auto"/>
              <w:jc w:val="both"/>
              <w:rPr>
                <w:rFonts w:ascii="Arial" w:hAnsi="Arial" w:cs="Arial"/>
                <w:sz w:val="20"/>
                <w:szCs w:val="20"/>
              </w:rPr>
            </w:pPr>
          </w:p>
          <w:p w14:paraId="048D4084" w14:textId="0D7C722A" w:rsidR="00F66080" w:rsidRPr="00731BE0" w:rsidRDefault="00E633A3" w:rsidP="00E633A3">
            <w:pPr>
              <w:rPr>
                <w:rFonts w:ascii="Arial" w:hAnsi="Arial" w:cs="Arial"/>
                <w:b/>
                <w:sz w:val="20"/>
                <w:szCs w:val="20"/>
              </w:rPr>
            </w:pPr>
            <w:r w:rsidRPr="005A60BD">
              <w:rPr>
                <w:rFonts w:ascii="Arial" w:hAnsi="Arial" w:cs="Arial"/>
                <w:sz w:val="20"/>
                <w:szCs w:val="20"/>
              </w:rPr>
              <w:t>Now over 30 years old, Alert is a well-established global advocate and on-the-ground presence in the peacebuilding sector.</w:t>
            </w:r>
          </w:p>
        </w:tc>
      </w:tr>
      <w:tr w:rsidR="003C3251" w:rsidRPr="00731BE0" w14:paraId="72F6D4EF" w14:textId="77777777" w:rsidTr="009A3DFB">
        <w:tc>
          <w:tcPr>
            <w:tcW w:w="8923" w:type="dxa"/>
            <w:shd w:val="clear" w:color="auto" w:fill="D9D9D9"/>
          </w:tcPr>
          <w:p w14:paraId="496997F1" w14:textId="77777777" w:rsidR="003C3251" w:rsidRPr="00731BE0" w:rsidRDefault="003C3251" w:rsidP="005E6EC1">
            <w:pPr>
              <w:rPr>
                <w:rFonts w:ascii="Arial" w:hAnsi="Arial" w:cs="Arial"/>
                <w:b/>
                <w:sz w:val="20"/>
                <w:szCs w:val="20"/>
              </w:rPr>
            </w:pPr>
            <w:r w:rsidRPr="00731BE0">
              <w:rPr>
                <w:rFonts w:ascii="Arial" w:hAnsi="Arial" w:cs="Arial"/>
                <w:b/>
                <w:sz w:val="20"/>
                <w:szCs w:val="20"/>
              </w:rPr>
              <w:t>Job Purpose</w:t>
            </w:r>
          </w:p>
        </w:tc>
      </w:tr>
      <w:tr w:rsidR="003C3251" w:rsidRPr="00731BE0" w14:paraId="135D86B4" w14:textId="77777777" w:rsidTr="009A3DFB">
        <w:tc>
          <w:tcPr>
            <w:tcW w:w="8923" w:type="dxa"/>
            <w:shd w:val="clear" w:color="auto" w:fill="auto"/>
          </w:tcPr>
          <w:p w14:paraId="2B8999DE" w14:textId="77777777" w:rsidR="00645256" w:rsidRDefault="003C3251" w:rsidP="00645256">
            <w:pPr>
              <w:rPr>
                <w:rFonts w:ascii="Arial" w:hAnsi="Arial" w:cs="Arial"/>
                <w:sz w:val="20"/>
                <w:szCs w:val="20"/>
              </w:rPr>
            </w:pPr>
            <w:r w:rsidRPr="0012599C">
              <w:rPr>
                <w:rFonts w:ascii="Arial" w:hAnsi="Arial" w:cs="Arial"/>
                <w:sz w:val="20"/>
                <w:szCs w:val="20"/>
              </w:rPr>
              <w:t xml:space="preserve">The purpose of this position </w:t>
            </w:r>
            <w:r>
              <w:rPr>
                <w:rFonts w:ascii="Arial" w:hAnsi="Arial" w:cs="Arial"/>
                <w:sz w:val="20"/>
                <w:szCs w:val="20"/>
              </w:rPr>
              <w:t xml:space="preserve">is to lead </w:t>
            </w:r>
            <w:r w:rsidR="00010B2A">
              <w:rPr>
                <w:rFonts w:ascii="Arial" w:hAnsi="Arial" w:cs="Arial"/>
                <w:sz w:val="20"/>
                <w:szCs w:val="20"/>
              </w:rPr>
              <w:t>International Alert’s</w:t>
            </w:r>
            <w:r w:rsidRPr="00DB4ADC">
              <w:rPr>
                <w:rFonts w:ascii="Arial" w:hAnsi="Arial" w:cs="Arial"/>
                <w:bCs/>
                <w:sz w:val="20"/>
                <w:szCs w:val="20"/>
              </w:rPr>
              <w:t xml:space="preserve"> </w:t>
            </w:r>
            <w:r w:rsidR="005B2B95">
              <w:rPr>
                <w:rFonts w:ascii="Arial" w:hAnsi="Arial" w:cs="Arial"/>
                <w:bCs/>
                <w:sz w:val="20"/>
                <w:szCs w:val="20"/>
              </w:rPr>
              <w:t xml:space="preserve">Global </w:t>
            </w:r>
            <w:r w:rsidR="00AC0598">
              <w:rPr>
                <w:rFonts w:ascii="Arial" w:hAnsi="Arial" w:cs="Arial"/>
                <w:bCs/>
                <w:sz w:val="20"/>
                <w:szCs w:val="20"/>
              </w:rPr>
              <w:t>Peacebuilding Unit</w:t>
            </w:r>
            <w:r w:rsidR="00203D66">
              <w:rPr>
                <w:rFonts w:ascii="Arial" w:hAnsi="Arial" w:cs="Arial"/>
                <w:bCs/>
                <w:sz w:val="20"/>
                <w:szCs w:val="20"/>
              </w:rPr>
              <w:t>. The Unit</w:t>
            </w:r>
            <w:r w:rsidR="00AC0598">
              <w:rPr>
                <w:rFonts w:ascii="Arial" w:hAnsi="Arial" w:cs="Arial"/>
                <w:bCs/>
                <w:sz w:val="20"/>
                <w:szCs w:val="20"/>
              </w:rPr>
              <w:t xml:space="preserve"> </w:t>
            </w:r>
            <w:r w:rsidR="00CD31FC">
              <w:rPr>
                <w:rFonts w:ascii="Arial" w:hAnsi="Arial" w:cs="Arial"/>
                <w:sz w:val="20"/>
                <w:szCs w:val="20"/>
              </w:rPr>
              <w:t>serves</w:t>
            </w:r>
            <w:r w:rsidR="00A538C6">
              <w:rPr>
                <w:rFonts w:ascii="Arial" w:hAnsi="Arial" w:cs="Arial"/>
                <w:sz w:val="20"/>
                <w:szCs w:val="20"/>
              </w:rPr>
              <w:t xml:space="preserve"> as a </w:t>
            </w:r>
            <w:r w:rsidR="00C3796D">
              <w:rPr>
                <w:rFonts w:ascii="Arial" w:hAnsi="Arial" w:cs="Arial"/>
                <w:sz w:val="20"/>
                <w:szCs w:val="20"/>
              </w:rPr>
              <w:t xml:space="preserve">hub </w:t>
            </w:r>
            <w:r w:rsidR="00A538C6">
              <w:rPr>
                <w:rFonts w:ascii="Arial" w:hAnsi="Arial" w:cs="Arial"/>
                <w:sz w:val="20"/>
                <w:szCs w:val="20"/>
              </w:rPr>
              <w:t>connecting</w:t>
            </w:r>
            <w:r w:rsidR="002D0BC7">
              <w:rPr>
                <w:rFonts w:ascii="Arial" w:hAnsi="Arial" w:cs="Arial"/>
                <w:sz w:val="20"/>
                <w:szCs w:val="20"/>
              </w:rPr>
              <w:t xml:space="preserve"> Alert’s global network of </w:t>
            </w:r>
            <w:r w:rsidR="00E8782E">
              <w:rPr>
                <w:rFonts w:ascii="Arial" w:hAnsi="Arial" w:cs="Arial"/>
                <w:sz w:val="20"/>
                <w:szCs w:val="20"/>
              </w:rPr>
              <w:t>peacebuilders</w:t>
            </w:r>
            <w:r w:rsidR="0008443D">
              <w:rPr>
                <w:rFonts w:ascii="Arial" w:hAnsi="Arial" w:cs="Arial"/>
                <w:sz w:val="20"/>
                <w:szCs w:val="20"/>
              </w:rPr>
              <w:t xml:space="preserve"> through the </w:t>
            </w:r>
            <w:r w:rsidR="002B5907">
              <w:rPr>
                <w:rFonts w:ascii="Arial" w:hAnsi="Arial" w:cs="Arial"/>
                <w:sz w:val="20"/>
                <w:szCs w:val="20"/>
              </w:rPr>
              <w:t xml:space="preserve">major </w:t>
            </w:r>
            <w:r w:rsidR="0008443D">
              <w:rPr>
                <w:rFonts w:ascii="Arial" w:hAnsi="Arial" w:cs="Arial"/>
                <w:sz w:val="20"/>
                <w:szCs w:val="20"/>
              </w:rPr>
              <w:t xml:space="preserve">themes which cut across our work: climate change and natural resource management; </w:t>
            </w:r>
            <w:r w:rsidR="00363242">
              <w:rPr>
                <w:rFonts w:ascii="Arial" w:hAnsi="Arial" w:cs="Arial"/>
                <w:sz w:val="20"/>
                <w:szCs w:val="20"/>
              </w:rPr>
              <w:t xml:space="preserve">gender; peace economies; and conflict sensitivity.  </w:t>
            </w:r>
          </w:p>
          <w:p w14:paraId="3DA6475A" w14:textId="77777777" w:rsidR="00645256" w:rsidRDefault="00645256" w:rsidP="00645256">
            <w:pPr>
              <w:rPr>
                <w:rFonts w:ascii="Arial" w:hAnsi="Arial" w:cs="Arial"/>
                <w:sz w:val="20"/>
                <w:szCs w:val="20"/>
              </w:rPr>
            </w:pPr>
          </w:p>
          <w:p w14:paraId="4D0199A0" w14:textId="58E0A852" w:rsidR="006A7912" w:rsidRDefault="002A1A39" w:rsidP="00645256">
            <w:pPr>
              <w:rPr>
                <w:rFonts w:ascii="Arial" w:hAnsi="Arial" w:cs="Arial"/>
                <w:sz w:val="20"/>
                <w:szCs w:val="20"/>
              </w:rPr>
            </w:pPr>
            <w:r>
              <w:rPr>
                <w:rFonts w:ascii="Arial" w:hAnsi="Arial" w:cs="Arial"/>
                <w:sz w:val="20"/>
                <w:szCs w:val="20"/>
              </w:rPr>
              <w:t>Through its four teams i</w:t>
            </w:r>
            <w:r w:rsidR="008A258B">
              <w:rPr>
                <w:rFonts w:ascii="Arial" w:hAnsi="Arial" w:cs="Arial"/>
                <w:sz w:val="20"/>
                <w:szCs w:val="20"/>
              </w:rPr>
              <w:t xml:space="preserve">t manages several global programmes and Helpdesk services for international partners. </w:t>
            </w:r>
            <w:r w:rsidR="00363242">
              <w:rPr>
                <w:rFonts w:ascii="Arial" w:hAnsi="Arial" w:cs="Arial"/>
                <w:sz w:val="20"/>
                <w:szCs w:val="20"/>
              </w:rPr>
              <w:t xml:space="preserve">It </w:t>
            </w:r>
            <w:r w:rsidR="006A7912">
              <w:rPr>
                <w:rFonts w:ascii="Arial" w:hAnsi="Arial" w:cs="Arial"/>
                <w:sz w:val="20"/>
                <w:szCs w:val="20"/>
              </w:rPr>
              <w:t>provides thematic and programmatic advice to</w:t>
            </w:r>
            <w:r w:rsidR="008A258B">
              <w:rPr>
                <w:rFonts w:ascii="Arial" w:hAnsi="Arial" w:cs="Arial"/>
                <w:sz w:val="20"/>
                <w:szCs w:val="20"/>
              </w:rPr>
              <w:t xml:space="preserve"> Alert’s key partners and</w:t>
            </w:r>
            <w:r w:rsidR="006A7912">
              <w:rPr>
                <w:rFonts w:ascii="Arial" w:hAnsi="Arial" w:cs="Arial"/>
                <w:sz w:val="20"/>
                <w:szCs w:val="20"/>
              </w:rPr>
              <w:t xml:space="preserve"> </w:t>
            </w:r>
            <w:r w:rsidR="006A7912">
              <w:rPr>
                <w:rFonts w:ascii="Arial" w:hAnsi="Arial" w:cs="Arial"/>
                <w:sz w:val="20"/>
                <w:szCs w:val="20"/>
              </w:rPr>
              <w:lastRenderedPageBreak/>
              <w:t>Alert’s country teams</w:t>
            </w:r>
            <w:r w:rsidR="00363242">
              <w:rPr>
                <w:rFonts w:ascii="Arial" w:hAnsi="Arial" w:cs="Arial"/>
                <w:sz w:val="20"/>
                <w:szCs w:val="20"/>
              </w:rPr>
              <w:t>, runs thematic programming on these priority issues, and serves</w:t>
            </w:r>
            <w:r w:rsidR="006A7912">
              <w:rPr>
                <w:rFonts w:ascii="Arial" w:hAnsi="Arial" w:cs="Arial"/>
                <w:sz w:val="20"/>
                <w:szCs w:val="20"/>
              </w:rPr>
              <w:t xml:space="preserve"> as a hub coordinating distributed networks of expertise in the organisation. </w:t>
            </w:r>
            <w:r w:rsidR="00DF3746">
              <w:rPr>
                <w:rFonts w:ascii="Arial" w:hAnsi="Arial" w:cs="Arial"/>
                <w:sz w:val="20"/>
                <w:szCs w:val="20"/>
              </w:rPr>
              <w:t xml:space="preserve">The GPU </w:t>
            </w:r>
            <w:r w:rsidR="006A7912">
              <w:rPr>
                <w:rFonts w:ascii="Arial" w:hAnsi="Arial" w:cs="Arial"/>
                <w:sz w:val="20"/>
                <w:szCs w:val="20"/>
              </w:rPr>
              <w:t xml:space="preserve">leads on global policy and advocacy engagement with a range of stakeholders, ensuring Alert’s continued leadership in international peacebuilding discourse and practice. </w:t>
            </w:r>
          </w:p>
          <w:p w14:paraId="35AE5166" w14:textId="7B75882C" w:rsidR="00877FC3" w:rsidRDefault="00877FC3" w:rsidP="006A7912">
            <w:pPr>
              <w:jc w:val="both"/>
              <w:rPr>
                <w:rFonts w:ascii="Arial" w:hAnsi="Arial" w:cs="Arial"/>
                <w:sz w:val="20"/>
                <w:szCs w:val="20"/>
              </w:rPr>
            </w:pPr>
          </w:p>
          <w:p w14:paraId="66F6032F" w14:textId="228546BE" w:rsidR="00877FC3" w:rsidRDefault="00877FC3" w:rsidP="006A7912">
            <w:pPr>
              <w:jc w:val="both"/>
              <w:rPr>
                <w:rFonts w:ascii="Arial" w:hAnsi="Arial" w:cs="Arial"/>
                <w:sz w:val="20"/>
                <w:szCs w:val="20"/>
              </w:rPr>
            </w:pPr>
            <w:r>
              <w:rPr>
                <w:rFonts w:ascii="Arial" w:hAnsi="Arial" w:cs="Arial"/>
                <w:sz w:val="20"/>
                <w:szCs w:val="20"/>
              </w:rPr>
              <w:t>As Alert develops its next strategy (to be finalised in late 2023)</w:t>
            </w:r>
            <w:r w:rsidR="00CD640F">
              <w:rPr>
                <w:rFonts w:ascii="Arial" w:hAnsi="Arial" w:cs="Arial"/>
                <w:sz w:val="20"/>
                <w:szCs w:val="20"/>
              </w:rPr>
              <w:t xml:space="preserve">, </w:t>
            </w:r>
            <w:r w:rsidR="00FA6571">
              <w:rPr>
                <w:rFonts w:ascii="Arial" w:hAnsi="Arial" w:cs="Arial"/>
                <w:sz w:val="20"/>
                <w:szCs w:val="20"/>
              </w:rPr>
              <w:t>the postholder will play a key role</w:t>
            </w:r>
            <w:r w:rsidR="004C7723">
              <w:rPr>
                <w:rFonts w:ascii="Arial" w:hAnsi="Arial" w:cs="Arial"/>
                <w:sz w:val="20"/>
                <w:szCs w:val="20"/>
              </w:rPr>
              <w:t xml:space="preserve"> as we refocus the </w:t>
            </w:r>
            <w:r w:rsidR="00CD640F">
              <w:rPr>
                <w:rFonts w:ascii="Arial" w:hAnsi="Arial" w:cs="Arial"/>
                <w:sz w:val="20"/>
                <w:szCs w:val="20"/>
              </w:rPr>
              <w:t xml:space="preserve">Unit to </w:t>
            </w:r>
            <w:r w:rsidR="0062279B">
              <w:rPr>
                <w:rFonts w:ascii="Arial" w:hAnsi="Arial" w:cs="Arial"/>
                <w:sz w:val="20"/>
                <w:szCs w:val="20"/>
              </w:rPr>
              <w:t xml:space="preserve">prepare for the years ahead.  We are looking for an outstanding leader with </w:t>
            </w:r>
            <w:r w:rsidR="00954DD4">
              <w:rPr>
                <w:rFonts w:ascii="Arial" w:hAnsi="Arial" w:cs="Arial"/>
                <w:sz w:val="20"/>
                <w:szCs w:val="20"/>
              </w:rPr>
              <w:t xml:space="preserve">deep peacebuilding experience and insight, to </w:t>
            </w:r>
          </w:p>
          <w:p w14:paraId="5D172532" w14:textId="5BFAD045" w:rsidR="00DD7D47" w:rsidRDefault="00DD7D47" w:rsidP="006A7912">
            <w:pPr>
              <w:jc w:val="both"/>
              <w:rPr>
                <w:rFonts w:ascii="Arial" w:hAnsi="Arial" w:cs="Arial"/>
                <w:sz w:val="20"/>
                <w:szCs w:val="20"/>
              </w:rPr>
            </w:pPr>
          </w:p>
          <w:p w14:paraId="0C70C7AB" w14:textId="71A02AEF" w:rsidR="009918D2" w:rsidRDefault="00A11166" w:rsidP="00645256">
            <w:pPr>
              <w:pStyle w:val="ListParagraph"/>
              <w:numPr>
                <w:ilvl w:val="0"/>
                <w:numId w:val="13"/>
              </w:numPr>
              <w:jc w:val="both"/>
              <w:rPr>
                <w:rFonts w:ascii="Arial" w:hAnsi="Arial" w:cs="Arial"/>
                <w:sz w:val="20"/>
                <w:szCs w:val="20"/>
              </w:rPr>
            </w:pPr>
            <w:r w:rsidRPr="00203D66">
              <w:rPr>
                <w:rFonts w:ascii="Arial" w:hAnsi="Arial" w:cs="Arial"/>
                <w:sz w:val="20"/>
                <w:szCs w:val="20"/>
              </w:rPr>
              <w:t>Lead the continuing growth of our thematic peacebuilding programming and of our conflict sensitivity partnerships</w:t>
            </w:r>
            <w:r w:rsidR="00204DDB" w:rsidRPr="00203D66">
              <w:rPr>
                <w:rFonts w:ascii="Arial" w:hAnsi="Arial" w:cs="Arial"/>
                <w:sz w:val="20"/>
                <w:szCs w:val="20"/>
              </w:rPr>
              <w:t>,</w:t>
            </w:r>
            <w:r w:rsidR="00642CE2" w:rsidRPr="00203D66">
              <w:rPr>
                <w:rFonts w:ascii="Arial" w:hAnsi="Arial" w:cs="Arial"/>
                <w:sz w:val="20"/>
                <w:szCs w:val="20"/>
              </w:rPr>
              <w:t xml:space="preserve"> ensuring a strategic, sustainable pipeline</w:t>
            </w:r>
            <w:r w:rsidR="00203D66" w:rsidRPr="00203D66">
              <w:rPr>
                <w:rFonts w:ascii="Arial" w:hAnsi="Arial" w:cs="Arial"/>
                <w:sz w:val="20"/>
                <w:szCs w:val="20"/>
              </w:rPr>
              <w:t xml:space="preserve"> of funded work</w:t>
            </w:r>
            <w:r w:rsidR="00FB6320" w:rsidRPr="00203D66">
              <w:rPr>
                <w:rFonts w:ascii="Arial" w:hAnsi="Arial" w:cs="Arial"/>
                <w:sz w:val="20"/>
                <w:szCs w:val="20"/>
              </w:rPr>
              <w:t xml:space="preserve">, </w:t>
            </w:r>
            <w:r w:rsidR="00AA477B">
              <w:rPr>
                <w:rFonts w:ascii="Arial" w:hAnsi="Arial" w:cs="Arial"/>
                <w:sz w:val="20"/>
                <w:szCs w:val="20"/>
              </w:rPr>
              <w:t xml:space="preserve">and </w:t>
            </w:r>
            <w:r w:rsidR="00642CE2" w:rsidRPr="00203D66">
              <w:rPr>
                <w:rFonts w:ascii="Arial" w:hAnsi="Arial" w:cs="Arial"/>
                <w:sz w:val="20"/>
                <w:szCs w:val="20"/>
              </w:rPr>
              <w:t xml:space="preserve">building on our reputation for expertise and </w:t>
            </w:r>
            <w:proofErr w:type="gramStart"/>
            <w:r w:rsidR="00642CE2" w:rsidRPr="00203D66">
              <w:rPr>
                <w:rFonts w:ascii="Arial" w:hAnsi="Arial" w:cs="Arial"/>
                <w:sz w:val="20"/>
                <w:szCs w:val="20"/>
              </w:rPr>
              <w:t>excellence</w:t>
            </w:r>
            <w:r w:rsidR="002200C0">
              <w:rPr>
                <w:rFonts w:ascii="Arial" w:hAnsi="Arial" w:cs="Arial"/>
                <w:sz w:val="20"/>
                <w:szCs w:val="20"/>
              </w:rPr>
              <w:t>;</w:t>
            </w:r>
            <w:proofErr w:type="gramEnd"/>
          </w:p>
          <w:p w14:paraId="67FE1EB3" w14:textId="77777777" w:rsidR="002200C0" w:rsidRDefault="002200C0" w:rsidP="002200C0">
            <w:pPr>
              <w:pStyle w:val="ListParagraph"/>
              <w:jc w:val="both"/>
              <w:rPr>
                <w:rFonts w:ascii="Arial" w:hAnsi="Arial" w:cs="Arial"/>
                <w:sz w:val="20"/>
                <w:szCs w:val="20"/>
              </w:rPr>
            </w:pPr>
          </w:p>
          <w:p w14:paraId="2737381F" w14:textId="23CC1995" w:rsidR="009918D2" w:rsidRDefault="004F027C" w:rsidP="00DD7D47">
            <w:pPr>
              <w:pStyle w:val="ListParagraph"/>
              <w:numPr>
                <w:ilvl w:val="0"/>
                <w:numId w:val="13"/>
              </w:numPr>
              <w:jc w:val="both"/>
              <w:rPr>
                <w:rFonts w:ascii="Arial" w:hAnsi="Arial" w:cs="Arial"/>
                <w:sz w:val="20"/>
                <w:szCs w:val="20"/>
              </w:rPr>
            </w:pPr>
            <w:r>
              <w:rPr>
                <w:rFonts w:ascii="Arial" w:hAnsi="Arial" w:cs="Arial"/>
                <w:sz w:val="20"/>
                <w:szCs w:val="20"/>
              </w:rPr>
              <w:t xml:space="preserve">Develop a strategic approach to </w:t>
            </w:r>
            <w:r w:rsidR="00CA0F80">
              <w:rPr>
                <w:rFonts w:ascii="Arial" w:hAnsi="Arial" w:cs="Arial"/>
                <w:sz w:val="20"/>
                <w:szCs w:val="20"/>
              </w:rPr>
              <w:t xml:space="preserve">global peacebuilding policy and practice, connecting </w:t>
            </w:r>
            <w:r w:rsidR="008061A8">
              <w:rPr>
                <w:rFonts w:ascii="Arial" w:hAnsi="Arial" w:cs="Arial"/>
                <w:sz w:val="20"/>
                <w:szCs w:val="20"/>
              </w:rPr>
              <w:t xml:space="preserve">our thematic peacebuilding programmes and research to global and </w:t>
            </w:r>
            <w:r w:rsidR="00301012">
              <w:rPr>
                <w:rFonts w:ascii="Arial" w:hAnsi="Arial" w:cs="Arial"/>
                <w:sz w:val="20"/>
                <w:szCs w:val="20"/>
              </w:rPr>
              <w:t>country-specific advocacy</w:t>
            </w:r>
            <w:r w:rsidR="00367668">
              <w:rPr>
                <w:rFonts w:ascii="Arial" w:hAnsi="Arial" w:cs="Arial"/>
                <w:sz w:val="20"/>
                <w:szCs w:val="20"/>
              </w:rPr>
              <w:t xml:space="preserve"> on what needs to change to promote peace, and oversee our </w:t>
            </w:r>
            <w:r w:rsidR="00CF0BA3">
              <w:rPr>
                <w:rFonts w:ascii="Arial" w:hAnsi="Arial" w:cs="Arial"/>
                <w:sz w:val="20"/>
                <w:szCs w:val="20"/>
              </w:rPr>
              <w:t xml:space="preserve">advocacy-focused </w:t>
            </w:r>
            <w:r w:rsidR="00367668">
              <w:rPr>
                <w:rFonts w:ascii="Arial" w:hAnsi="Arial" w:cs="Arial"/>
                <w:sz w:val="20"/>
                <w:szCs w:val="20"/>
              </w:rPr>
              <w:t xml:space="preserve">research pipeline to that </w:t>
            </w:r>
            <w:proofErr w:type="gramStart"/>
            <w:r w:rsidR="00CF0BA3">
              <w:rPr>
                <w:rFonts w:ascii="Arial" w:hAnsi="Arial" w:cs="Arial"/>
                <w:sz w:val="20"/>
                <w:szCs w:val="20"/>
              </w:rPr>
              <w:t>end</w:t>
            </w:r>
            <w:r w:rsidR="00367668">
              <w:rPr>
                <w:rFonts w:ascii="Arial" w:hAnsi="Arial" w:cs="Arial"/>
                <w:sz w:val="20"/>
                <w:szCs w:val="20"/>
              </w:rPr>
              <w:t>;</w:t>
            </w:r>
            <w:proofErr w:type="gramEnd"/>
          </w:p>
          <w:p w14:paraId="49A21609" w14:textId="77777777" w:rsidR="001F5AEC" w:rsidRPr="004A56B3" w:rsidRDefault="001F5AEC" w:rsidP="004A56B3">
            <w:pPr>
              <w:pStyle w:val="ListParagraph"/>
              <w:rPr>
                <w:rFonts w:ascii="Arial" w:hAnsi="Arial" w:cs="Arial"/>
                <w:sz w:val="20"/>
                <w:szCs w:val="20"/>
              </w:rPr>
            </w:pPr>
          </w:p>
          <w:p w14:paraId="39FD6896" w14:textId="4F01E654" w:rsidR="001F5AEC" w:rsidRPr="000263A2" w:rsidRDefault="001F5AEC" w:rsidP="000263A2">
            <w:pPr>
              <w:pStyle w:val="ListParagraph"/>
              <w:numPr>
                <w:ilvl w:val="0"/>
                <w:numId w:val="13"/>
              </w:numPr>
              <w:jc w:val="both"/>
              <w:rPr>
                <w:rFonts w:ascii="Arial" w:hAnsi="Arial" w:cs="Arial"/>
                <w:sz w:val="20"/>
                <w:szCs w:val="20"/>
              </w:rPr>
            </w:pPr>
            <w:r w:rsidRPr="000263A2">
              <w:rPr>
                <w:rFonts w:ascii="Arial" w:hAnsi="Arial" w:cs="Arial"/>
                <w:sz w:val="20"/>
                <w:szCs w:val="20"/>
              </w:rPr>
              <w:t>Work with leaders and teams across Alert to strengthen further the technical advisory resources available to our peacebuilding teams, and develop potentially new models for such advice, recogni</w:t>
            </w:r>
            <w:r w:rsidR="000263A2" w:rsidRPr="000263A2">
              <w:rPr>
                <w:rFonts w:ascii="Arial" w:hAnsi="Arial" w:cs="Arial"/>
                <w:sz w:val="20"/>
                <w:szCs w:val="20"/>
              </w:rPr>
              <w:t>s</w:t>
            </w:r>
            <w:r w:rsidRPr="000263A2">
              <w:rPr>
                <w:rFonts w:ascii="Arial" w:hAnsi="Arial" w:cs="Arial"/>
                <w:sz w:val="20"/>
                <w:szCs w:val="20"/>
              </w:rPr>
              <w:t>ing that such expertise is held globally across the organi</w:t>
            </w:r>
            <w:r w:rsidR="00151083">
              <w:rPr>
                <w:rFonts w:ascii="Arial" w:hAnsi="Arial" w:cs="Arial"/>
                <w:sz w:val="20"/>
                <w:szCs w:val="20"/>
              </w:rPr>
              <w:t>s</w:t>
            </w:r>
            <w:r w:rsidRPr="000263A2">
              <w:rPr>
                <w:rFonts w:ascii="Arial" w:hAnsi="Arial" w:cs="Arial"/>
                <w:sz w:val="20"/>
                <w:szCs w:val="20"/>
              </w:rPr>
              <w:t xml:space="preserve">ation, particularly amongst Country and Regional </w:t>
            </w:r>
            <w:proofErr w:type="gramStart"/>
            <w:r w:rsidRPr="000263A2">
              <w:rPr>
                <w:rFonts w:ascii="Arial" w:hAnsi="Arial" w:cs="Arial"/>
                <w:sz w:val="20"/>
                <w:szCs w:val="20"/>
              </w:rPr>
              <w:t>Teams</w:t>
            </w:r>
            <w:r w:rsidR="000263A2">
              <w:rPr>
                <w:rFonts w:ascii="Arial" w:hAnsi="Arial" w:cs="Arial"/>
                <w:sz w:val="20"/>
                <w:szCs w:val="20"/>
              </w:rPr>
              <w:t>;</w:t>
            </w:r>
            <w:proofErr w:type="gramEnd"/>
          </w:p>
          <w:p w14:paraId="0ADC422B" w14:textId="77777777" w:rsidR="00367668" w:rsidRPr="00367668" w:rsidRDefault="00367668" w:rsidP="00367668">
            <w:pPr>
              <w:pStyle w:val="ListParagraph"/>
              <w:rPr>
                <w:rFonts w:ascii="Arial" w:hAnsi="Arial" w:cs="Arial"/>
                <w:sz w:val="20"/>
                <w:szCs w:val="20"/>
              </w:rPr>
            </w:pPr>
          </w:p>
          <w:p w14:paraId="40475031" w14:textId="6BC4C2C8" w:rsidR="00367668" w:rsidRPr="00DD7D47" w:rsidRDefault="00CF0BA3" w:rsidP="00DD7D47">
            <w:pPr>
              <w:pStyle w:val="ListParagraph"/>
              <w:numPr>
                <w:ilvl w:val="0"/>
                <w:numId w:val="13"/>
              </w:numPr>
              <w:jc w:val="both"/>
              <w:rPr>
                <w:rFonts w:ascii="Arial" w:hAnsi="Arial" w:cs="Arial"/>
                <w:sz w:val="20"/>
                <w:szCs w:val="20"/>
              </w:rPr>
            </w:pPr>
            <w:r>
              <w:rPr>
                <w:rFonts w:ascii="Arial" w:hAnsi="Arial" w:cs="Arial"/>
                <w:sz w:val="20"/>
                <w:szCs w:val="20"/>
              </w:rPr>
              <w:t>Build our capacity to understand and analyse</w:t>
            </w:r>
            <w:r w:rsidR="000C0C45">
              <w:rPr>
                <w:rFonts w:ascii="Arial" w:hAnsi="Arial" w:cs="Arial"/>
                <w:sz w:val="20"/>
                <w:szCs w:val="20"/>
              </w:rPr>
              <w:t xml:space="preserve"> the</w:t>
            </w:r>
            <w:r>
              <w:rPr>
                <w:rFonts w:ascii="Arial" w:hAnsi="Arial" w:cs="Arial"/>
                <w:sz w:val="20"/>
                <w:szCs w:val="20"/>
              </w:rPr>
              <w:t xml:space="preserve"> key trends </w:t>
            </w:r>
            <w:r w:rsidR="000C0C45">
              <w:rPr>
                <w:rFonts w:ascii="Arial" w:hAnsi="Arial" w:cs="Arial"/>
                <w:sz w:val="20"/>
                <w:szCs w:val="20"/>
              </w:rPr>
              <w:t>that shape</w:t>
            </w:r>
            <w:r>
              <w:rPr>
                <w:rFonts w:ascii="Arial" w:hAnsi="Arial" w:cs="Arial"/>
                <w:sz w:val="20"/>
                <w:szCs w:val="20"/>
              </w:rPr>
              <w:t xml:space="preserve"> our work, </w:t>
            </w:r>
            <w:r w:rsidR="000C0C45">
              <w:rPr>
                <w:rFonts w:ascii="Arial" w:hAnsi="Arial" w:cs="Arial"/>
                <w:sz w:val="20"/>
                <w:szCs w:val="20"/>
              </w:rPr>
              <w:t xml:space="preserve">and draw on these </w:t>
            </w:r>
            <w:r w:rsidR="00F53A2B">
              <w:rPr>
                <w:rFonts w:ascii="Arial" w:hAnsi="Arial" w:cs="Arial"/>
                <w:sz w:val="20"/>
                <w:szCs w:val="20"/>
              </w:rPr>
              <w:t>and a deep understanding of issues of peacebuilding practice to orient and nourish discussions on our priorities and direction.</w:t>
            </w:r>
          </w:p>
          <w:p w14:paraId="60AFFD8A" w14:textId="77777777" w:rsidR="00CF28D0" w:rsidRDefault="00CF28D0" w:rsidP="009A3DFB">
            <w:pPr>
              <w:jc w:val="both"/>
              <w:rPr>
                <w:rFonts w:ascii="Arial" w:hAnsi="Arial" w:cs="Arial"/>
                <w:sz w:val="20"/>
                <w:szCs w:val="20"/>
              </w:rPr>
            </w:pPr>
          </w:p>
          <w:p w14:paraId="71EC1E72" w14:textId="25F3B674" w:rsidR="003C3251" w:rsidRDefault="00CF28D0" w:rsidP="009A3DFB">
            <w:pPr>
              <w:jc w:val="both"/>
              <w:rPr>
                <w:rFonts w:ascii="Arial" w:hAnsi="Arial" w:cs="Arial"/>
                <w:sz w:val="20"/>
                <w:szCs w:val="20"/>
              </w:rPr>
            </w:pPr>
            <w:r>
              <w:rPr>
                <w:rFonts w:ascii="Arial" w:hAnsi="Arial" w:cs="Arial"/>
                <w:sz w:val="20"/>
                <w:szCs w:val="20"/>
              </w:rPr>
              <w:t>T</w:t>
            </w:r>
            <w:r w:rsidR="003C3251">
              <w:rPr>
                <w:rFonts w:ascii="Arial" w:hAnsi="Arial" w:cs="Arial"/>
                <w:sz w:val="20"/>
                <w:szCs w:val="20"/>
              </w:rPr>
              <w:t xml:space="preserve">he </w:t>
            </w:r>
            <w:r w:rsidR="00E500CA">
              <w:rPr>
                <w:rFonts w:ascii="Arial" w:hAnsi="Arial" w:cs="Arial"/>
                <w:sz w:val="20"/>
                <w:szCs w:val="20"/>
              </w:rPr>
              <w:t xml:space="preserve">Director </w:t>
            </w:r>
            <w:r w:rsidR="003C3251">
              <w:rPr>
                <w:rFonts w:ascii="Arial" w:hAnsi="Arial" w:cs="Arial"/>
                <w:sz w:val="20"/>
                <w:szCs w:val="20"/>
              </w:rPr>
              <w:t xml:space="preserve">provides leadership and vision, </w:t>
            </w:r>
            <w:r w:rsidR="005C3DD0">
              <w:rPr>
                <w:rFonts w:ascii="Arial" w:hAnsi="Arial" w:cs="Arial"/>
                <w:sz w:val="20"/>
                <w:szCs w:val="20"/>
              </w:rPr>
              <w:t>formulates</w:t>
            </w:r>
            <w:r w:rsidR="003C3251">
              <w:rPr>
                <w:rFonts w:ascii="Arial" w:hAnsi="Arial" w:cs="Arial"/>
                <w:sz w:val="20"/>
                <w:szCs w:val="20"/>
              </w:rPr>
              <w:t xml:space="preserve"> </w:t>
            </w:r>
            <w:r w:rsidR="005C3DD0">
              <w:rPr>
                <w:rFonts w:ascii="Arial" w:hAnsi="Arial" w:cs="Arial"/>
                <w:sz w:val="20"/>
                <w:szCs w:val="20"/>
              </w:rPr>
              <w:t>the Unit’s</w:t>
            </w:r>
            <w:r w:rsidR="003C3251">
              <w:rPr>
                <w:rFonts w:ascii="Arial" w:hAnsi="Arial" w:cs="Arial"/>
                <w:sz w:val="20"/>
                <w:szCs w:val="20"/>
              </w:rPr>
              <w:t xml:space="preserve"> strateg</w:t>
            </w:r>
            <w:r w:rsidR="006A7912">
              <w:rPr>
                <w:rFonts w:ascii="Arial" w:hAnsi="Arial" w:cs="Arial"/>
                <w:sz w:val="20"/>
                <w:szCs w:val="20"/>
              </w:rPr>
              <w:t xml:space="preserve">y, </w:t>
            </w:r>
            <w:r w:rsidR="00B37D41">
              <w:rPr>
                <w:rFonts w:ascii="Arial" w:hAnsi="Arial" w:cs="Arial"/>
                <w:sz w:val="20"/>
                <w:szCs w:val="20"/>
              </w:rPr>
              <w:t xml:space="preserve">drives its fundraising pipeline, </w:t>
            </w:r>
            <w:r w:rsidR="006A7912">
              <w:rPr>
                <w:rFonts w:ascii="Arial" w:hAnsi="Arial" w:cs="Arial"/>
                <w:sz w:val="20"/>
                <w:szCs w:val="20"/>
              </w:rPr>
              <w:t xml:space="preserve">ensures its </w:t>
            </w:r>
            <w:r w:rsidR="00010B2A">
              <w:rPr>
                <w:rFonts w:ascii="Arial" w:hAnsi="Arial" w:cs="Arial"/>
                <w:sz w:val="20"/>
                <w:szCs w:val="20"/>
              </w:rPr>
              <w:t>financial sustainability</w:t>
            </w:r>
            <w:r w:rsidR="006A7912">
              <w:rPr>
                <w:rFonts w:ascii="Arial" w:hAnsi="Arial" w:cs="Arial"/>
                <w:sz w:val="20"/>
                <w:szCs w:val="20"/>
              </w:rPr>
              <w:t xml:space="preserve"> and</w:t>
            </w:r>
            <w:r w:rsidR="00010B2A">
              <w:rPr>
                <w:rFonts w:ascii="Arial" w:hAnsi="Arial" w:cs="Arial"/>
                <w:sz w:val="20"/>
                <w:szCs w:val="20"/>
              </w:rPr>
              <w:t xml:space="preserve"> manag</w:t>
            </w:r>
            <w:r w:rsidR="006A7912">
              <w:rPr>
                <w:rFonts w:ascii="Arial" w:hAnsi="Arial" w:cs="Arial"/>
                <w:sz w:val="20"/>
                <w:szCs w:val="20"/>
              </w:rPr>
              <w:t>es</w:t>
            </w:r>
            <w:r w:rsidR="00010B2A">
              <w:rPr>
                <w:rFonts w:ascii="Arial" w:hAnsi="Arial" w:cs="Arial"/>
                <w:sz w:val="20"/>
                <w:szCs w:val="20"/>
              </w:rPr>
              <w:t xml:space="preserve"> the team</w:t>
            </w:r>
            <w:r w:rsidR="003C3251">
              <w:rPr>
                <w:rFonts w:ascii="Arial" w:hAnsi="Arial" w:cs="Arial"/>
                <w:sz w:val="20"/>
                <w:szCs w:val="20"/>
              </w:rPr>
              <w:t xml:space="preserve"> and funds. </w:t>
            </w:r>
            <w:r w:rsidR="00D16DF6">
              <w:rPr>
                <w:rFonts w:ascii="Arial" w:hAnsi="Arial" w:cs="Arial"/>
                <w:sz w:val="20"/>
                <w:szCs w:val="20"/>
              </w:rPr>
              <w:t xml:space="preserve">The </w:t>
            </w:r>
            <w:r w:rsidR="00811E6A">
              <w:rPr>
                <w:rFonts w:ascii="Arial" w:hAnsi="Arial" w:cs="Arial"/>
                <w:sz w:val="20"/>
                <w:szCs w:val="20"/>
              </w:rPr>
              <w:t>team</w:t>
            </w:r>
            <w:r w:rsidR="00D16DF6">
              <w:rPr>
                <w:rFonts w:ascii="Arial" w:hAnsi="Arial" w:cs="Arial"/>
                <w:sz w:val="20"/>
                <w:szCs w:val="20"/>
              </w:rPr>
              <w:t xml:space="preserve"> currently </w:t>
            </w:r>
            <w:r w:rsidR="00811E6A">
              <w:rPr>
                <w:rFonts w:ascii="Arial" w:hAnsi="Arial" w:cs="Arial"/>
                <w:sz w:val="20"/>
                <w:szCs w:val="20"/>
              </w:rPr>
              <w:t xml:space="preserve">comprises </w:t>
            </w:r>
            <w:r w:rsidR="003567C1">
              <w:rPr>
                <w:rFonts w:ascii="Arial" w:hAnsi="Arial" w:cs="Arial"/>
                <w:sz w:val="20"/>
                <w:szCs w:val="20"/>
              </w:rPr>
              <w:t xml:space="preserve">eight staff (based in London, The Hague, </w:t>
            </w:r>
            <w:proofErr w:type="gramStart"/>
            <w:r w:rsidR="003567C1">
              <w:rPr>
                <w:rFonts w:ascii="Arial" w:hAnsi="Arial" w:cs="Arial"/>
                <w:sz w:val="20"/>
                <w:szCs w:val="20"/>
              </w:rPr>
              <w:t>Nepal</w:t>
            </w:r>
            <w:proofErr w:type="gramEnd"/>
            <w:r w:rsidR="003567C1">
              <w:rPr>
                <w:rFonts w:ascii="Arial" w:hAnsi="Arial" w:cs="Arial"/>
                <w:sz w:val="20"/>
                <w:szCs w:val="20"/>
              </w:rPr>
              <w:t xml:space="preserve"> and Kenya) and the Director line </w:t>
            </w:r>
            <w:r w:rsidR="00D16DF6">
              <w:rPr>
                <w:rFonts w:ascii="Arial" w:hAnsi="Arial" w:cs="Arial"/>
                <w:sz w:val="20"/>
                <w:szCs w:val="20"/>
              </w:rPr>
              <w:t xml:space="preserve">manages </w:t>
            </w:r>
            <w:r w:rsidR="003567C1">
              <w:rPr>
                <w:rFonts w:ascii="Arial" w:hAnsi="Arial" w:cs="Arial"/>
                <w:sz w:val="20"/>
                <w:szCs w:val="20"/>
              </w:rPr>
              <w:t xml:space="preserve">the </w:t>
            </w:r>
            <w:r w:rsidR="00D16DF6">
              <w:rPr>
                <w:rFonts w:ascii="Arial" w:hAnsi="Arial" w:cs="Arial"/>
                <w:sz w:val="20"/>
                <w:szCs w:val="20"/>
              </w:rPr>
              <w:t xml:space="preserve">four </w:t>
            </w:r>
            <w:r w:rsidR="00811E6A">
              <w:rPr>
                <w:rFonts w:ascii="Arial" w:hAnsi="Arial" w:cs="Arial"/>
                <w:sz w:val="20"/>
                <w:szCs w:val="20"/>
              </w:rPr>
              <w:t>thematic leads</w:t>
            </w:r>
            <w:r w:rsidR="00CA7A8B">
              <w:rPr>
                <w:rFonts w:ascii="Arial" w:hAnsi="Arial" w:cs="Arial"/>
                <w:sz w:val="20"/>
                <w:szCs w:val="20"/>
              </w:rPr>
              <w:t xml:space="preserve"> and programme support officer</w:t>
            </w:r>
            <w:r w:rsidR="00811E6A">
              <w:rPr>
                <w:rFonts w:ascii="Arial" w:hAnsi="Arial" w:cs="Arial"/>
                <w:sz w:val="20"/>
                <w:szCs w:val="20"/>
              </w:rPr>
              <w:t xml:space="preserve">. </w:t>
            </w:r>
            <w:r w:rsidR="00FD67D3">
              <w:rPr>
                <w:rFonts w:ascii="Arial" w:hAnsi="Arial" w:cs="Arial"/>
                <w:sz w:val="20"/>
                <w:szCs w:val="20"/>
              </w:rPr>
              <w:t>The Director</w:t>
            </w:r>
            <w:r w:rsidR="003C3251">
              <w:rPr>
                <w:rFonts w:ascii="Arial" w:hAnsi="Arial" w:cs="Arial"/>
                <w:sz w:val="20"/>
                <w:szCs w:val="20"/>
              </w:rPr>
              <w:t xml:space="preserve"> ensures that the team are well coordinated </w:t>
            </w:r>
            <w:r w:rsidR="00787728">
              <w:rPr>
                <w:rFonts w:ascii="Arial" w:hAnsi="Arial" w:cs="Arial"/>
                <w:sz w:val="20"/>
                <w:szCs w:val="20"/>
              </w:rPr>
              <w:t>internally</w:t>
            </w:r>
            <w:r w:rsidR="00FD67D3">
              <w:rPr>
                <w:rFonts w:ascii="Arial" w:hAnsi="Arial" w:cs="Arial"/>
                <w:sz w:val="20"/>
                <w:szCs w:val="20"/>
              </w:rPr>
              <w:t>,</w:t>
            </w:r>
            <w:r w:rsidR="00787728">
              <w:rPr>
                <w:rFonts w:ascii="Arial" w:hAnsi="Arial" w:cs="Arial"/>
                <w:sz w:val="20"/>
                <w:szCs w:val="20"/>
              </w:rPr>
              <w:t xml:space="preserve"> </w:t>
            </w:r>
            <w:r w:rsidR="003C3251">
              <w:rPr>
                <w:rFonts w:ascii="Arial" w:hAnsi="Arial" w:cs="Arial"/>
                <w:sz w:val="20"/>
                <w:szCs w:val="20"/>
              </w:rPr>
              <w:t>a</w:t>
            </w:r>
            <w:r w:rsidR="00FD67D3">
              <w:rPr>
                <w:rFonts w:ascii="Arial" w:hAnsi="Arial" w:cs="Arial"/>
                <w:sz w:val="20"/>
                <w:szCs w:val="20"/>
              </w:rPr>
              <w:t>nd with</w:t>
            </w:r>
            <w:r w:rsidR="003C3251">
              <w:rPr>
                <w:rFonts w:ascii="Arial" w:hAnsi="Arial" w:cs="Arial"/>
                <w:sz w:val="20"/>
                <w:szCs w:val="20"/>
              </w:rPr>
              <w:t xml:space="preserve"> external networks</w:t>
            </w:r>
            <w:r w:rsidR="00FD67D3">
              <w:rPr>
                <w:rFonts w:ascii="Arial" w:hAnsi="Arial" w:cs="Arial"/>
                <w:sz w:val="20"/>
                <w:szCs w:val="20"/>
              </w:rPr>
              <w:t xml:space="preserve"> and partners</w:t>
            </w:r>
            <w:r w:rsidR="00633DAD">
              <w:rPr>
                <w:rFonts w:ascii="Arial" w:hAnsi="Arial" w:cs="Arial"/>
                <w:sz w:val="20"/>
                <w:szCs w:val="20"/>
              </w:rPr>
              <w:t xml:space="preserve">, and works closely with </w:t>
            </w:r>
            <w:r w:rsidR="007C5C2C">
              <w:rPr>
                <w:rFonts w:ascii="Arial" w:hAnsi="Arial" w:cs="Arial"/>
                <w:sz w:val="20"/>
                <w:szCs w:val="20"/>
              </w:rPr>
              <w:t>senior staff across Alert</w:t>
            </w:r>
            <w:r w:rsidR="00FD67D3">
              <w:rPr>
                <w:rFonts w:ascii="Arial" w:hAnsi="Arial" w:cs="Arial"/>
                <w:sz w:val="20"/>
                <w:szCs w:val="20"/>
              </w:rPr>
              <w:t xml:space="preserve">. The Director </w:t>
            </w:r>
            <w:r w:rsidR="003C3251">
              <w:rPr>
                <w:rFonts w:ascii="Arial" w:hAnsi="Arial" w:cs="Arial"/>
                <w:sz w:val="20"/>
                <w:szCs w:val="20"/>
              </w:rPr>
              <w:t>plays a</w:t>
            </w:r>
            <w:r w:rsidR="00FD67D3">
              <w:rPr>
                <w:rFonts w:ascii="Arial" w:hAnsi="Arial" w:cs="Arial"/>
                <w:sz w:val="20"/>
                <w:szCs w:val="20"/>
              </w:rPr>
              <w:t xml:space="preserve"> crucial</w:t>
            </w:r>
            <w:r w:rsidR="003C3251">
              <w:rPr>
                <w:rFonts w:ascii="Arial" w:hAnsi="Arial" w:cs="Arial"/>
                <w:sz w:val="20"/>
                <w:szCs w:val="20"/>
              </w:rPr>
              <w:t xml:space="preserve"> leadership role in Alert</w:t>
            </w:r>
            <w:r w:rsidR="00FD67D3">
              <w:rPr>
                <w:rFonts w:ascii="Arial" w:hAnsi="Arial" w:cs="Arial"/>
                <w:sz w:val="20"/>
                <w:szCs w:val="20"/>
              </w:rPr>
              <w:t>’s overall organisational coherence, and as a senior member of the management and leadership regularly</w:t>
            </w:r>
            <w:r w:rsidR="003C3251">
              <w:rPr>
                <w:rFonts w:ascii="Arial" w:hAnsi="Arial" w:cs="Arial"/>
                <w:sz w:val="20"/>
                <w:szCs w:val="20"/>
              </w:rPr>
              <w:t xml:space="preserve"> represents Alert and its messages and ideas</w:t>
            </w:r>
            <w:r w:rsidR="00010B2A">
              <w:rPr>
                <w:rFonts w:ascii="Arial" w:hAnsi="Arial" w:cs="Arial"/>
                <w:sz w:val="20"/>
                <w:szCs w:val="20"/>
              </w:rPr>
              <w:t xml:space="preserve"> externally</w:t>
            </w:r>
            <w:r w:rsidR="003C3251">
              <w:rPr>
                <w:rFonts w:ascii="Arial" w:hAnsi="Arial" w:cs="Arial"/>
                <w:sz w:val="20"/>
                <w:szCs w:val="20"/>
              </w:rPr>
              <w:t>.</w:t>
            </w:r>
            <w:r w:rsidR="007C5C2C">
              <w:rPr>
                <w:rFonts w:ascii="Arial" w:hAnsi="Arial" w:cs="Arial"/>
                <w:sz w:val="20"/>
                <w:szCs w:val="20"/>
              </w:rPr>
              <w:t xml:space="preserve">  The role sits on Alert’s Executive Team</w:t>
            </w:r>
            <w:r w:rsidR="002C40BB">
              <w:rPr>
                <w:rFonts w:ascii="Arial" w:hAnsi="Arial" w:cs="Arial"/>
                <w:sz w:val="20"/>
                <w:szCs w:val="20"/>
              </w:rPr>
              <w:t xml:space="preserve">, which is the key decision-making body </w:t>
            </w:r>
            <w:r w:rsidR="00D90E64">
              <w:rPr>
                <w:rFonts w:ascii="Arial" w:hAnsi="Arial" w:cs="Arial"/>
                <w:sz w:val="20"/>
                <w:szCs w:val="20"/>
              </w:rPr>
              <w:t>for the organisation</w:t>
            </w:r>
            <w:r w:rsidR="007C5C2C">
              <w:rPr>
                <w:rFonts w:ascii="Arial" w:hAnsi="Arial" w:cs="Arial"/>
                <w:sz w:val="20"/>
                <w:szCs w:val="20"/>
              </w:rPr>
              <w:t>.</w:t>
            </w:r>
          </w:p>
          <w:p w14:paraId="0A58FFE4" w14:textId="77777777" w:rsidR="003C3251" w:rsidRPr="00731BE0" w:rsidRDefault="003C3251" w:rsidP="005E6EC1">
            <w:pPr>
              <w:rPr>
                <w:rFonts w:ascii="Arial" w:hAnsi="Arial" w:cs="Arial"/>
                <w:b/>
                <w:sz w:val="20"/>
                <w:szCs w:val="20"/>
              </w:rPr>
            </w:pPr>
          </w:p>
        </w:tc>
      </w:tr>
      <w:tr w:rsidR="003C3251" w:rsidRPr="00731BE0" w14:paraId="15B5713F" w14:textId="77777777" w:rsidTr="009A3DFB">
        <w:tc>
          <w:tcPr>
            <w:tcW w:w="8923" w:type="dxa"/>
            <w:shd w:val="clear" w:color="auto" w:fill="D9D9D9"/>
          </w:tcPr>
          <w:p w14:paraId="060555B3" w14:textId="77777777" w:rsidR="003C3251" w:rsidRPr="00731BE0" w:rsidRDefault="003C3251" w:rsidP="005E6EC1">
            <w:pPr>
              <w:rPr>
                <w:rFonts w:ascii="Arial" w:hAnsi="Arial" w:cs="Arial"/>
                <w:b/>
                <w:sz w:val="20"/>
                <w:szCs w:val="20"/>
              </w:rPr>
            </w:pPr>
            <w:r w:rsidRPr="00731BE0">
              <w:rPr>
                <w:rFonts w:ascii="Arial" w:hAnsi="Arial" w:cs="Arial"/>
                <w:b/>
                <w:sz w:val="20"/>
                <w:szCs w:val="20"/>
              </w:rPr>
              <w:lastRenderedPageBreak/>
              <w:t>Duties and Responsibilities</w:t>
            </w:r>
          </w:p>
        </w:tc>
      </w:tr>
      <w:tr w:rsidR="003C3251" w:rsidRPr="00731BE0" w14:paraId="4D9D9601" w14:textId="77777777" w:rsidTr="009A3DFB">
        <w:tc>
          <w:tcPr>
            <w:tcW w:w="8923" w:type="dxa"/>
            <w:tcBorders>
              <w:bottom w:val="single" w:sz="6" w:space="0" w:color="auto"/>
            </w:tcBorders>
            <w:shd w:val="clear" w:color="auto" w:fill="auto"/>
          </w:tcPr>
          <w:p w14:paraId="6CC640B8" w14:textId="5C752585" w:rsidR="003C3251" w:rsidRDefault="003C3251" w:rsidP="005E6EC1">
            <w:pPr>
              <w:rPr>
                <w:rFonts w:ascii="Arial" w:hAnsi="Arial" w:cs="Arial"/>
                <w:b/>
                <w:sz w:val="20"/>
                <w:szCs w:val="20"/>
              </w:rPr>
            </w:pPr>
          </w:p>
          <w:p w14:paraId="1880AB34" w14:textId="243D63B1" w:rsidR="00E1113F" w:rsidRDefault="00E1113F" w:rsidP="005E6EC1">
            <w:pPr>
              <w:rPr>
                <w:rFonts w:ascii="Arial" w:hAnsi="Arial" w:cs="Arial"/>
                <w:b/>
                <w:sz w:val="20"/>
                <w:szCs w:val="20"/>
              </w:rPr>
            </w:pPr>
            <w:r>
              <w:rPr>
                <w:rFonts w:ascii="Arial" w:hAnsi="Arial" w:cs="Arial"/>
                <w:b/>
                <w:sz w:val="20"/>
                <w:szCs w:val="20"/>
              </w:rPr>
              <w:t>Provide strategic leadership to</w:t>
            </w:r>
            <w:r w:rsidR="001A1E40">
              <w:rPr>
                <w:rFonts w:ascii="Arial" w:hAnsi="Arial" w:cs="Arial"/>
                <w:b/>
                <w:sz w:val="20"/>
                <w:szCs w:val="20"/>
              </w:rPr>
              <w:t xml:space="preserve"> the</w:t>
            </w:r>
            <w:r>
              <w:rPr>
                <w:rFonts w:ascii="Arial" w:hAnsi="Arial" w:cs="Arial"/>
                <w:b/>
                <w:sz w:val="20"/>
                <w:szCs w:val="20"/>
              </w:rPr>
              <w:t xml:space="preserve"> </w:t>
            </w:r>
            <w:proofErr w:type="gramStart"/>
            <w:r w:rsidR="001A1E40">
              <w:rPr>
                <w:rFonts w:ascii="Arial" w:hAnsi="Arial" w:cs="Arial"/>
                <w:b/>
                <w:sz w:val="20"/>
                <w:szCs w:val="20"/>
              </w:rPr>
              <w:t>team</w:t>
            </w:r>
            <w:proofErr w:type="gramEnd"/>
          </w:p>
          <w:p w14:paraId="6A947322" w14:textId="477276DB" w:rsidR="00E1113F" w:rsidRPr="00AC2B58" w:rsidRDefault="008A258B" w:rsidP="005D2635">
            <w:pPr>
              <w:pStyle w:val="ListParagraph"/>
              <w:numPr>
                <w:ilvl w:val="0"/>
                <w:numId w:val="14"/>
              </w:numPr>
              <w:rPr>
                <w:rFonts w:ascii="Arial" w:hAnsi="Arial" w:cs="Arial"/>
                <w:b/>
                <w:sz w:val="20"/>
                <w:szCs w:val="20"/>
              </w:rPr>
            </w:pPr>
            <w:r>
              <w:rPr>
                <w:rFonts w:ascii="Arial" w:hAnsi="Arial" w:cs="Arial"/>
                <w:bCs/>
                <w:sz w:val="20"/>
                <w:szCs w:val="20"/>
              </w:rPr>
              <w:t>Oversee the i</w:t>
            </w:r>
            <w:r w:rsidR="00AC2B58" w:rsidRPr="00AC2B58">
              <w:rPr>
                <w:rFonts w:ascii="Arial" w:hAnsi="Arial" w:cs="Arial"/>
                <w:bCs/>
                <w:sz w:val="20"/>
                <w:szCs w:val="20"/>
              </w:rPr>
              <w:t>mplement</w:t>
            </w:r>
            <w:r>
              <w:rPr>
                <w:rFonts w:ascii="Arial" w:hAnsi="Arial" w:cs="Arial"/>
                <w:bCs/>
                <w:sz w:val="20"/>
                <w:szCs w:val="20"/>
              </w:rPr>
              <w:t>ation of</w:t>
            </w:r>
            <w:r w:rsidR="00AC2B58" w:rsidRPr="00AC2B58">
              <w:rPr>
                <w:rFonts w:ascii="Arial" w:hAnsi="Arial" w:cs="Arial"/>
                <w:bCs/>
                <w:sz w:val="20"/>
                <w:szCs w:val="20"/>
              </w:rPr>
              <w:t xml:space="preserve"> </w:t>
            </w:r>
            <w:r w:rsidR="00721C17">
              <w:rPr>
                <w:rFonts w:ascii="Arial" w:hAnsi="Arial" w:cs="Arial"/>
                <w:bCs/>
                <w:sz w:val="20"/>
                <w:szCs w:val="20"/>
              </w:rPr>
              <w:t>the Unit’s existing</w:t>
            </w:r>
            <w:r w:rsidR="00AC2B58" w:rsidRPr="00AC2B58">
              <w:rPr>
                <w:rFonts w:ascii="Arial" w:hAnsi="Arial" w:cs="Arial"/>
                <w:bCs/>
                <w:sz w:val="20"/>
                <w:szCs w:val="20"/>
              </w:rPr>
              <w:t xml:space="preserve"> strategy</w:t>
            </w:r>
            <w:r w:rsidR="00BD3BB7">
              <w:rPr>
                <w:rFonts w:ascii="Arial" w:hAnsi="Arial" w:cs="Arial"/>
                <w:bCs/>
                <w:sz w:val="20"/>
                <w:szCs w:val="20"/>
              </w:rPr>
              <w:t xml:space="preserve"> and</w:t>
            </w:r>
            <w:r w:rsidR="00AC2B58" w:rsidRPr="00AC2B58">
              <w:rPr>
                <w:rFonts w:ascii="Arial" w:hAnsi="Arial" w:cs="Arial"/>
                <w:bCs/>
                <w:sz w:val="20"/>
                <w:szCs w:val="20"/>
              </w:rPr>
              <w:t xml:space="preserve"> develop </w:t>
            </w:r>
            <w:r w:rsidR="00721C17">
              <w:rPr>
                <w:rFonts w:ascii="Arial" w:hAnsi="Arial" w:cs="Arial"/>
                <w:bCs/>
                <w:sz w:val="20"/>
                <w:szCs w:val="20"/>
              </w:rPr>
              <w:t xml:space="preserve">propositions for </w:t>
            </w:r>
            <w:r w:rsidR="00AC2B58" w:rsidRPr="00AC2B58">
              <w:rPr>
                <w:rFonts w:ascii="Arial" w:hAnsi="Arial" w:cs="Arial"/>
                <w:bCs/>
                <w:sz w:val="20"/>
                <w:szCs w:val="20"/>
              </w:rPr>
              <w:t xml:space="preserve">future </w:t>
            </w:r>
            <w:proofErr w:type="gramStart"/>
            <w:r w:rsidR="00AC2B58">
              <w:rPr>
                <w:rFonts w:ascii="Arial" w:hAnsi="Arial" w:cs="Arial"/>
                <w:bCs/>
                <w:sz w:val="20"/>
                <w:szCs w:val="20"/>
              </w:rPr>
              <w:t>strategy</w:t>
            </w:r>
            <w:r w:rsidR="000F2390">
              <w:rPr>
                <w:rFonts w:ascii="Arial" w:hAnsi="Arial" w:cs="Arial"/>
                <w:bCs/>
                <w:sz w:val="20"/>
                <w:szCs w:val="20"/>
              </w:rPr>
              <w:t>;</w:t>
            </w:r>
            <w:proofErr w:type="gramEnd"/>
          </w:p>
          <w:p w14:paraId="7A8060DB" w14:textId="0C9FAA75" w:rsidR="00AC2B58" w:rsidRPr="000F2390" w:rsidRDefault="000F2390" w:rsidP="005D2635">
            <w:pPr>
              <w:pStyle w:val="ListParagraph"/>
              <w:numPr>
                <w:ilvl w:val="0"/>
                <w:numId w:val="14"/>
              </w:numPr>
              <w:rPr>
                <w:rFonts w:ascii="Arial" w:hAnsi="Arial" w:cs="Arial"/>
                <w:b/>
                <w:sz w:val="20"/>
                <w:szCs w:val="20"/>
              </w:rPr>
            </w:pPr>
            <w:r>
              <w:rPr>
                <w:rFonts w:ascii="Arial" w:hAnsi="Arial" w:cs="Arial"/>
                <w:bCs/>
                <w:sz w:val="20"/>
                <w:szCs w:val="20"/>
              </w:rPr>
              <w:t xml:space="preserve">Develop, implement, monitor, adjust and report on </w:t>
            </w:r>
            <w:r w:rsidR="00A950D1">
              <w:rPr>
                <w:rFonts w:ascii="Arial" w:hAnsi="Arial" w:cs="Arial"/>
                <w:bCs/>
                <w:sz w:val="20"/>
                <w:szCs w:val="20"/>
              </w:rPr>
              <w:t>the Unit’s</w:t>
            </w:r>
            <w:r>
              <w:rPr>
                <w:rFonts w:ascii="Arial" w:hAnsi="Arial" w:cs="Arial"/>
                <w:bCs/>
                <w:sz w:val="20"/>
                <w:szCs w:val="20"/>
              </w:rPr>
              <w:t xml:space="preserve"> </w:t>
            </w:r>
            <w:proofErr w:type="gramStart"/>
            <w:r>
              <w:rPr>
                <w:rFonts w:ascii="Arial" w:hAnsi="Arial" w:cs="Arial"/>
                <w:bCs/>
                <w:sz w:val="20"/>
                <w:szCs w:val="20"/>
              </w:rPr>
              <w:t>workplans;</w:t>
            </w:r>
            <w:proofErr w:type="gramEnd"/>
          </w:p>
          <w:p w14:paraId="538CE637" w14:textId="50AB007B" w:rsidR="000F2390" w:rsidRPr="000F2390" w:rsidRDefault="000F2390" w:rsidP="005D2635">
            <w:pPr>
              <w:pStyle w:val="ListParagraph"/>
              <w:numPr>
                <w:ilvl w:val="0"/>
                <w:numId w:val="14"/>
              </w:numPr>
              <w:rPr>
                <w:rFonts w:ascii="Arial" w:hAnsi="Arial" w:cs="Arial"/>
                <w:b/>
                <w:sz w:val="20"/>
                <w:szCs w:val="20"/>
              </w:rPr>
            </w:pPr>
            <w:r>
              <w:rPr>
                <w:rFonts w:ascii="Arial" w:hAnsi="Arial" w:cs="Arial"/>
                <w:bCs/>
                <w:sz w:val="20"/>
                <w:szCs w:val="20"/>
              </w:rPr>
              <w:t xml:space="preserve">Lead the team, ensuring coherence across the different aspects of </w:t>
            </w:r>
            <w:r w:rsidR="00A950D1">
              <w:rPr>
                <w:rFonts w:ascii="Arial" w:hAnsi="Arial" w:cs="Arial"/>
                <w:bCs/>
                <w:sz w:val="20"/>
                <w:szCs w:val="20"/>
              </w:rPr>
              <w:t xml:space="preserve">its </w:t>
            </w:r>
            <w:proofErr w:type="gramStart"/>
            <w:r>
              <w:rPr>
                <w:rFonts w:ascii="Arial" w:hAnsi="Arial" w:cs="Arial"/>
                <w:bCs/>
                <w:sz w:val="20"/>
                <w:szCs w:val="20"/>
              </w:rPr>
              <w:t>work;</w:t>
            </w:r>
            <w:proofErr w:type="gramEnd"/>
          </w:p>
          <w:p w14:paraId="15E2A421" w14:textId="2EBC067C" w:rsidR="000F2390" w:rsidRPr="00372B34" w:rsidRDefault="000F2390" w:rsidP="005D2635">
            <w:pPr>
              <w:pStyle w:val="ListParagraph"/>
              <w:numPr>
                <w:ilvl w:val="0"/>
                <w:numId w:val="14"/>
              </w:numPr>
              <w:rPr>
                <w:rFonts w:ascii="Arial" w:hAnsi="Arial" w:cs="Arial"/>
                <w:b/>
                <w:sz w:val="20"/>
                <w:szCs w:val="20"/>
              </w:rPr>
            </w:pPr>
            <w:r>
              <w:rPr>
                <w:rFonts w:ascii="Arial" w:hAnsi="Arial" w:cs="Arial"/>
                <w:bCs/>
                <w:sz w:val="20"/>
                <w:szCs w:val="20"/>
              </w:rPr>
              <w:t xml:space="preserve">Guide, motivate and manage the performance of </w:t>
            </w:r>
            <w:r w:rsidR="001162BC">
              <w:rPr>
                <w:rFonts w:ascii="Arial" w:hAnsi="Arial" w:cs="Arial"/>
                <w:bCs/>
                <w:sz w:val="20"/>
                <w:szCs w:val="20"/>
              </w:rPr>
              <w:t>the four thematic leads</w:t>
            </w:r>
            <w:r w:rsidR="001A1E40">
              <w:rPr>
                <w:rFonts w:ascii="Arial" w:hAnsi="Arial" w:cs="Arial"/>
                <w:bCs/>
                <w:sz w:val="20"/>
                <w:szCs w:val="20"/>
              </w:rPr>
              <w:t>, coaching and mentoring them to anticipate and solve problems</w:t>
            </w:r>
            <w:r w:rsidR="00052244">
              <w:rPr>
                <w:rFonts w:ascii="Arial" w:hAnsi="Arial" w:cs="Arial"/>
                <w:bCs/>
                <w:sz w:val="20"/>
                <w:szCs w:val="20"/>
              </w:rPr>
              <w:t xml:space="preserve"> and effectively manage their own teams and areas of </w:t>
            </w:r>
            <w:proofErr w:type="gramStart"/>
            <w:r w:rsidR="00052244">
              <w:rPr>
                <w:rFonts w:ascii="Arial" w:hAnsi="Arial" w:cs="Arial"/>
                <w:bCs/>
                <w:sz w:val="20"/>
                <w:szCs w:val="20"/>
              </w:rPr>
              <w:t>work</w:t>
            </w:r>
            <w:r>
              <w:rPr>
                <w:rFonts w:ascii="Arial" w:hAnsi="Arial" w:cs="Arial"/>
                <w:bCs/>
                <w:sz w:val="20"/>
                <w:szCs w:val="20"/>
              </w:rPr>
              <w:t>;</w:t>
            </w:r>
            <w:proofErr w:type="gramEnd"/>
            <w:r>
              <w:rPr>
                <w:rFonts w:ascii="Arial" w:hAnsi="Arial" w:cs="Arial"/>
                <w:bCs/>
                <w:sz w:val="20"/>
                <w:szCs w:val="20"/>
              </w:rPr>
              <w:t xml:space="preserve"> </w:t>
            </w:r>
          </w:p>
          <w:p w14:paraId="760DFB44" w14:textId="485E7209" w:rsidR="00372B34" w:rsidRPr="000F2390" w:rsidRDefault="00372B34" w:rsidP="005D2635">
            <w:pPr>
              <w:pStyle w:val="ListParagraph"/>
              <w:numPr>
                <w:ilvl w:val="0"/>
                <w:numId w:val="14"/>
              </w:numPr>
              <w:rPr>
                <w:rFonts w:ascii="Arial" w:hAnsi="Arial" w:cs="Arial"/>
                <w:b/>
                <w:sz w:val="20"/>
                <w:szCs w:val="20"/>
              </w:rPr>
            </w:pPr>
            <w:r>
              <w:rPr>
                <w:rFonts w:ascii="Arial" w:hAnsi="Arial" w:cs="Arial"/>
                <w:bCs/>
                <w:sz w:val="20"/>
                <w:szCs w:val="20"/>
              </w:rPr>
              <w:t>Ensure that the</w:t>
            </w:r>
            <w:r w:rsidR="00A950D1">
              <w:rPr>
                <w:rFonts w:ascii="Arial" w:hAnsi="Arial" w:cs="Arial"/>
                <w:bCs/>
                <w:sz w:val="20"/>
                <w:szCs w:val="20"/>
              </w:rPr>
              <w:t xml:space="preserve"> </w:t>
            </w:r>
            <w:r>
              <w:rPr>
                <w:rFonts w:ascii="Arial" w:hAnsi="Arial" w:cs="Arial"/>
                <w:bCs/>
                <w:sz w:val="20"/>
                <w:szCs w:val="20"/>
              </w:rPr>
              <w:t xml:space="preserve">team is structured to be effective and efficient, and that it can access the support required from other functions such as finance, HR, and </w:t>
            </w:r>
            <w:proofErr w:type="gramStart"/>
            <w:r>
              <w:rPr>
                <w:rFonts w:ascii="Arial" w:hAnsi="Arial" w:cs="Arial"/>
                <w:bCs/>
                <w:sz w:val="20"/>
                <w:szCs w:val="20"/>
              </w:rPr>
              <w:t>fundraising;</w:t>
            </w:r>
            <w:proofErr w:type="gramEnd"/>
          </w:p>
          <w:p w14:paraId="7A3486B6" w14:textId="4EBA91CF" w:rsidR="00AC2B58" w:rsidRPr="001A1E40" w:rsidRDefault="000F2390" w:rsidP="005D2635">
            <w:pPr>
              <w:pStyle w:val="ListParagraph"/>
              <w:numPr>
                <w:ilvl w:val="0"/>
                <w:numId w:val="14"/>
              </w:numPr>
              <w:rPr>
                <w:rFonts w:ascii="Arial" w:hAnsi="Arial" w:cs="Arial"/>
                <w:b/>
                <w:sz w:val="20"/>
                <w:szCs w:val="20"/>
              </w:rPr>
            </w:pPr>
            <w:r w:rsidRPr="001A1E40">
              <w:rPr>
                <w:rFonts w:ascii="Arial" w:hAnsi="Arial" w:cs="Arial"/>
                <w:bCs/>
                <w:sz w:val="20"/>
                <w:szCs w:val="20"/>
              </w:rPr>
              <w:t xml:space="preserve">Position </w:t>
            </w:r>
            <w:r w:rsidR="001A1E40" w:rsidRPr="001A1E40">
              <w:rPr>
                <w:rFonts w:ascii="Arial" w:hAnsi="Arial" w:cs="Arial"/>
                <w:bCs/>
                <w:sz w:val="20"/>
                <w:szCs w:val="20"/>
              </w:rPr>
              <w:t xml:space="preserve">and represent </w:t>
            </w:r>
            <w:r w:rsidR="00A950D1">
              <w:rPr>
                <w:rFonts w:ascii="Arial" w:hAnsi="Arial" w:cs="Arial"/>
                <w:bCs/>
                <w:sz w:val="20"/>
                <w:szCs w:val="20"/>
              </w:rPr>
              <w:t xml:space="preserve">the team </w:t>
            </w:r>
            <w:r w:rsidRPr="001A1E40">
              <w:rPr>
                <w:rFonts w:ascii="Arial" w:hAnsi="Arial" w:cs="Arial"/>
                <w:bCs/>
                <w:sz w:val="20"/>
                <w:szCs w:val="20"/>
              </w:rPr>
              <w:t xml:space="preserve">across the organisation, </w:t>
            </w:r>
            <w:r w:rsidR="001A1E40" w:rsidRPr="001A1E40">
              <w:rPr>
                <w:rFonts w:ascii="Arial" w:hAnsi="Arial" w:cs="Arial"/>
                <w:bCs/>
                <w:sz w:val="20"/>
                <w:szCs w:val="20"/>
              </w:rPr>
              <w:t>building a shared understanding among</w:t>
            </w:r>
            <w:r w:rsidRPr="001A1E40">
              <w:rPr>
                <w:rFonts w:ascii="Arial" w:hAnsi="Arial" w:cs="Arial"/>
                <w:bCs/>
                <w:sz w:val="20"/>
                <w:szCs w:val="20"/>
              </w:rPr>
              <w:t xml:space="preserve"> </w:t>
            </w:r>
            <w:r w:rsidR="001A1E40" w:rsidRPr="001A1E40">
              <w:rPr>
                <w:rFonts w:ascii="Arial" w:hAnsi="Arial" w:cs="Arial"/>
                <w:bCs/>
                <w:sz w:val="20"/>
                <w:szCs w:val="20"/>
              </w:rPr>
              <w:t>Alert</w:t>
            </w:r>
            <w:r w:rsidRPr="001A1E40">
              <w:rPr>
                <w:rFonts w:ascii="Arial" w:hAnsi="Arial" w:cs="Arial"/>
                <w:bCs/>
                <w:sz w:val="20"/>
                <w:szCs w:val="20"/>
              </w:rPr>
              <w:t xml:space="preserve"> teams of</w:t>
            </w:r>
            <w:r w:rsidR="001A1E40" w:rsidRPr="001A1E40">
              <w:rPr>
                <w:rFonts w:ascii="Arial" w:hAnsi="Arial" w:cs="Arial"/>
                <w:bCs/>
                <w:sz w:val="20"/>
                <w:szCs w:val="20"/>
              </w:rPr>
              <w:t xml:space="preserve"> the role of </w:t>
            </w:r>
            <w:r w:rsidR="00A950D1">
              <w:rPr>
                <w:rFonts w:ascii="Arial" w:hAnsi="Arial" w:cs="Arial"/>
                <w:bCs/>
                <w:sz w:val="20"/>
                <w:szCs w:val="20"/>
              </w:rPr>
              <w:t>the Unit</w:t>
            </w:r>
            <w:r w:rsidR="001A1E40" w:rsidRPr="001A1E40">
              <w:rPr>
                <w:rFonts w:ascii="Arial" w:hAnsi="Arial" w:cs="Arial"/>
                <w:bCs/>
                <w:sz w:val="20"/>
                <w:szCs w:val="20"/>
              </w:rPr>
              <w:t xml:space="preserve"> and the support and added value it offer</w:t>
            </w:r>
            <w:r w:rsidR="007E50A6">
              <w:rPr>
                <w:rFonts w:ascii="Arial" w:hAnsi="Arial" w:cs="Arial"/>
                <w:bCs/>
                <w:sz w:val="20"/>
                <w:szCs w:val="20"/>
              </w:rPr>
              <w:t>s</w:t>
            </w:r>
            <w:r w:rsidR="001A1E40" w:rsidRPr="001A1E40">
              <w:rPr>
                <w:rFonts w:ascii="Arial" w:hAnsi="Arial" w:cs="Arial"/>
                <w:bCs/>
                <w:sz w:val="20"/>
                <w:szCs w:val="20"/>
              </w:rPr>
              <w:t>.</w:t>
            </w:r>
          </w:p>
          <w:p w14:paraId="6057BAE8" w14:textId="175E6E46" w:rsidR="001A1E40" w:rsidRDefault="001A1E40" w:rsidP="007E50A6">
            <w:pPr>
              <w:rPr>
                <w:rFonts w:ascii="Arial" w:hAnsi="Arial" w:cs="Arial"/>
                <w:b/>
                <w:sz w:val="20"/>
                <w:szCs w:val="20"/>
              </w:rPr>
            </w:pPr>
          </w:p>
          <w:p w14:paraId="07C5908F" w14:textId="179D2330" w:rsidR="007E50A6" w:rsidRPr="007121C5" w:rsidRDefault="007E50A6" w:rsidP="007E50A6">
            <w:pPr>
              <w:contextualSpacing w:val="0"/>
              <w:rPr>
                <w:rFonts w:ascii="Arial" w:hAnsi="Arial" w:cs="Arial"/>
                <w:b/>
                <w:bCs/>
                <w:sz w:val="20"/>
                <w:szCs w:val="20"/>
              </w:rPr>
            </w:pPr>
            <w:r>
              <w:rPr>
                <w:rFonts w:ascii="Arial" w:hAnsi="Arial" w:cs="Arial"/>
                <w:b/>
                <w:bCs/>
                <w:sz w:val="20"/>
                <w:szCs w:val="20"/>
              </w:rPr>
              <w:t xml:space="preserve">Oversee global thematic programmes, secure new funds, manage donor relationships and ensure the Unit’s long-term </w:t>
            </w:r>
            <w:proofErr w:type="gramStart"/>
            <w:r>
              <w:rPr>
                <w:rFonts w:ascii="Arial" w:hAnsi="Arial" w:cs="Arial"/>
                <w:b/>
                <w:bCs/>
                <w:sz w:val="20"/>
                <w:szCs w:val="20"/>
              </w:rPr>
              <w:t>sustainability</w:t>
            </w:r>
            <w:proofErr w:type="gramEnd"/>
          </w:p>
          <w:p w14:paraId="41476CA1" w14:textId="5C391E65" w:rsidR="007E50A6" w:rsidRDefault="007E50A6" w:rsidP="005D2635">
            <w:pPr>
              <w:numPr>
                <w:ilvl w:val="0"/>
                <w:numId w:val="14"/>
              </w:numPr>
              <w:contextualSpacing w:val="0"/>
              <w:jc w:val="both"/>
              <w:rPr>
                <w:rFonts w:ascii="Arial" w:hAnsi="Arial" w:cs="Arial"/>
                <w:sz w:val="20"/>
                <w:szCs w:val="20"/>
              </w:rPr>
            </w:pPr>
            <w:r w:rsidRPr="00AD0B93">
              <w:rPr>
                <w:rFonts w:ascii="Arial" w:hAnsi="Arial" w:cs="Arial"/>
                <w:sz w:val="20"/>
                <w:szCs w:val="20"/>
              </w:rPr>
              <w:t>Lead and play a hands-on role in the development of project proposals</w:t>
            </w:r>
            <w:r w:rsidR="00B42322">
              <w:rPr>
                <w:rFonts w:ascii="Arial" w:hAnsi="Arial" w:cs="Arial"/>
                <w:sz w:val="20"/>
                <w:szCs w:val="20"/>
              </w:rPr>
              <w:t xml:space="preserve"> for global programmes</w:t>
            </w:r>
            <w:r w:rsidR="00B92C0B">
              <w:rPr>
                <w:rFonts w:ascii="Arial" w:hAnsi="Arial" w:cs="Arial"/>
                <w:sz w:val="20"/>
                <w:szCs w:val="20"/>
              </w:rPr>
              <w:t xml:space="preserve"> to ensure a sustainable </w:t>
            </w:r>
            <w:r w:rsidR="00EE37C1">
              <w:rPr>
                <w:rFonts w:ascii="Arial" w:hAnsi="Arial" w:cs="Arial"/>
                <w:sz w:val="20"/>
                <w:szCs w:val="20"/>
              </w:rPr>
              <w:t>and broad fundraising pipeline</w:t>
            </w:r>
            <w:r w:rsidRPr="00AD0B93">
              <w:rPr>
                <w:rFonts w:ascii="Arial" w:hAnsi="Arial" w:cs="Arial"/>
                <w:sz w:val="20"/>
                <w:szCs w:val="20"/>
              </w:rPr>
              <w:t xml:space="preserve">, ensuring that </w:t>
            </w:r>
            <w:r w:rsidR="007F3AE7">
              <w:rPr>
                <w:rFonts w:ascii="Arial" w:hAnsi="Arial" w:cs="Arial"/>
                <w:sz w:val="20"/>
                <w:szCs w:val="20"/>
              </w:rPr>
              <w:t>GPU</w:t>
            </w:r>
            <w:r w:rsidRPr="00AD0B93">
              <w:rPr>
                <w:rFonts w:ascii="Arial" w:hAnsi="Arial" w:cs="Arial"/>
                <w:sz w:val="20"/>
                <w:szCs w:val="20"/>
              </w:rPr>
              <w:t xml:space="preserve"> staff, programme design and fundraising staff, and regional programme colleagues as appropriate are fully involved</w:t>
            </w:r>
            <w:r w:rsidR="00EE37C1">
              <w:rPr>
                <w:rFonts w:ascii="Arial" w:hAnsi="Arial" w:cs="Arial"/>
                <w:sz w:val="20"/>
                <w:szCs w:val="20"/>
              </w:rPr>
              <w:t>.  A</w:t>
            </w:r>
            <w:r w:rsidRPr="00AD0B93">
              <w:rPr>
                <w:rFonts w:ascii="Arial" w:hAnsi="Arial" w:cs="Arial"/>
                <w:sz w:val="20"/>
                <w:szCs w:val="20"/>
              </w:rPr>
              <w:t xml:space="preserve">pprove proposals being submitted to </w:t>
            </w:r>
            <w:proofErr w:type="gramStart"/>
            <w:r w:rsidRPr="00AD0B93">
              <w:rPr>
                <w:rFonts w:ascii="Arial" w:hAnsi="Arial" w:cs="Arial"/>
                <w:sz w:val="20"/>
                <w:szCs w:val="20"/>
              </w:rPr>
              <w:t>donors</w:t>
            </w:r>
            <w:r>
              <w:rPr>
                <w:rFonts w:ascii="Arial" w:hAnsi="Arial" w:cs="Arial"/>
                <w:sz w:val="20"/>
                <w:szCs w:val="20"/>
              </w:rPr>
              <w:t>;</w:t>
            </w:r>
            <w:proofErr w:type="gramEnd"/>
          </w:p>
          <w:p w14:paraId="33688EF2" w14:textId="61DF4DBA" w:rsidR="00847039" w:rsidRPr="004A56B3" w:rsidRDefault="00BF4AE1" w:rsidP="004A56B3">
            <w:pPr>
              <w:pStyle w:val="ListParagraph"/>
              <w:numPr>
                <w:ilvl w:val="0"/>
                <w:numId w:val="14"/>
              </w:numPr>
              <w:jc w:val="both"/>
              <w:rPr>
                <w:rFonts w:ascii="Arial" w:hAnsi="Arial" w:cs="Arial"/>
                <w:sz w:val="20"/>
                <w:szCs w:val="20"/>
              </w:rPr>
            </w:pPr>
            <w:r>
              <w:rPr>
                <w:rFonts w:ascii="Arial" w:hAnsi="Arial" w:cs="Arial"/>
                <w:sz w:val="20"/>
                <w:szCs w:val="20"/>
              </w:rPr>
              <w:lastRenderedPageBreak/>
              <w:t xml:space="preserve">Work with senior leadership, the Unit and our peacebuilding teams globally to </w:t>
            </w:r>
            <w:r w:rsidR="006104E8">
              <w:rPr>
                <w:rFonts w:ascii="Arial" w:hAnsi="Arial" w:cs="Arial"/>
                <w:sz w:val="20"/>
                <w:szCs w:val="20"/>
              </w:rPr>
              <w:t>s</w:t>
            </w:r>
            <w:r w:rsidR="006104E8" w:rsidRPr="008E04E0">
              <w:rPr>
                <w:rFonts w:ascii="Arial" w:hAnsi="Arial" w:cs="Arial"/>
                <w:sz w:val="20"/>
                <w:szCs w:val="20"/>
              </w:rPr>
              <w:t>trengthen peace-positive approaches among our current and potential partners</w:t>
            </w:r>
            <w:r w:rsidR="006104E8">
              <w:rPr>
                <w:rFonts w:ascii="Arial" w:hAnsi="Arial" w:cs="Arial"/>
                <w:sz w:val="20"/>
                <w:szCs w:val="20"/>
              </w:rPr>
              <w:t xml:space="preserve"> and </w:t>
            </w:r>
            <w:r>
              <w:rPr>
                <w:rFonts w:ascii="Arial" w:hAnsi="Arial" w:cs="Arial"/>
                <w:sz w:val="20"/>
                <w:szCs w:val="20"/>
              </w:rPr>
              <w:t xml:space="preserve">draw and share lessons on emerging </w:t>
            </w:r>
            <w:r w:rsidR="00E9529D">
              <w:rPr>
                <w:rFonts w:ascii="Arial" w:hAnsi="Arial" w:cs="Arial"/>
                <w:sz w:val="20"/>
                <w:szCs w:val="20"/>
              </w:rPr>
              <w:t>peacebuilding</w:t>
            </w:r>
            <w:r>
              <w:rPr>
                <w:rFonts w:ascii="Arial" w:hAnsi="Arial" w:cs="Arial"/>
                <w:sz w:val="20"/>
                <w:szCs w:val="20"/>
              </w:rPr>
              <w:t xml:space="preserve"> trends and across </w:t>
            </w:r>
            <w:r>
              <w:rPr>
                <w:rFonts w:ascii="Arial" w:hAnsi="Arial" w:cs="Arial"/>
                <w:bCs/>
                <w:sz w:val="20"/>
                <w:szCs w:val="20"/>
              </w:rPr>
              <w:t xml:space="preserve">key thematic </w:t>
            </w:r>
            <w:proofErr w:type="gramStart"/>
            <w:r>
              <w:rPr>
                <w:rFonts w:ascii="Arial" w:hAnsi="Arial" w:cs="Arial"/>
                <w:bCs/>
                <w:sz w:val="20"/>
                <w:szCs w:val="20"/>
              </w:rPr>
              <w:t>areas</w:t>
            </w:r>
            <w:proofErr w:type="gramEnd"/>
            <w:r>
              <w:rPr>
                <w:rFonts w:ascii="Arial" w:hAnsi="Arial" w:cs="Arial"/>
                <w:bCs/>
                <w:sz w:val="20"/>
                <w:szCs w:val="20"/>
              </w:rPr>
              <w:t xml:space="preserve"> </w:t>
            </w:r>
          </w:p>
          <w:p w14:paraId="2EF5F0AA" w14:textId="28290EFA" w:rsidR="00CE7FF3" w:rsidRPr="002649D8" w:rsidRDefault="00CE7FF3" w:rsidP="005D2635">
            <w:pPr>
              <w:numPr>
                <w:ilvl w:val="0"/>
                <w:numId w:val="14"/>
              </w:numPr>
              <w:contextualSpacing w:val="0"/>
              <w:jc w:val="both"/>
              <w:rPr>
                <w:rFonts w:ascii="Arial" w:hAnsi="Arial" w:cs="Arial"/>
                <w:sz w:val="20"/>
                <w:szCs w:val="20"/>
              </w:rPr>
            </w:pPr>
            <w:r>
              <w:rPr>
                <w:rFonts w:ascii="Arial" w:hAnsi="Arial" w:cs="Arial"/>
                <w:sz w:val="20"/>
                <w:szCs w:val="20"/>
              </w:rPr>
              <w:t xml:space="preserve">Implement and develop/evolve a business model for the Unit that is realistic and achieves financial sustainability for the </w:t>
            </w:r>
            <w:proofErr w:type="gramStart"/>
            <w:r>
              <w:rPr>
                <w:rFonts w:ascii="Arial" w:hAnsi="Arial" w:cs="Arial"/>
                <w:sz w:val="20"/>
                <w:szCs w:val="20"/>
              </w:rPr>
              <w:t>team;</w:t>
            </w:r>
            <w:proofErr w:type="gramEnd"/>
          </w:p>
          <w:p w14:paraId="48343369" w14:textId="77777777" w:rsidR="005B5891" w:rsidRPr="007121C5" w:rsidRDefault="005B5891" w:rsidP="005D2635">
            <w:pPr>
              <w:numPr>
                <w:ilvl w:val="0"/>
                <w:numId w:val="14"/>
              </w:numPr>
              <w:contextualSpacing w:val="0"/>
              <w:jc w:val="both"/>
              <w:rPr>
                <w:rFonts w:ascii="Arial" w:hAnsi="Arial" w:cs="Arial"/>
                <w:sz w:val="20"/>
                <w:szCs w:val="20"/>
              </w:rPr>
            </w:pPr>
            <w:r w:rsidRPr="007121C5">
              <w:rPr>
                <w:rFonts w:ascii="Arial" w:hAnsi="Arial" w:cs="Arial"/>
                <w:sz w:val="20"/>
                <w:szCs w:val="20"/>
              </w:rPr>
              <w:t>Ensure timely and high</w:t>
            </w:r>
            <w:r>
              <w:rPr>
                <w:rFonts w:ascii="Arial" w:hAnsi="Arial" w:cs="Arial"/>
                <w:sz w:val="20"/>
                <w:szCs w:val="20"/>
              </w:rPr>
              <w:t>-</w:t>
            </w:r>
            <w:r w:rsidRPr="007121C5">
              <w:rPr>
                <w:rFonts w:ascii="Arial" w:hAnsi="Arial" w:cs="Arial"/>
                <w:sz w:val="20"/>
                <w:szCs w:val="20"/>
              </w:rPr>
              <w:t xml:space="preserve">quality reports are provided to donors, </w:t>
            </w:r>
            <w:r>
              <w:rPr>
                <w:rFonts w:ascii="Arial" w:hAnsi="Arial" w:cs="Arial"/>
                <w:sz w:val="20"/>
                <w:szCs w:val="20"/>
              </w:rPr>
              <w:t>demonstrating</w:t>
            </w:r>
            <w:r w:rsidRPr="007121C5">
              <w:rPr>
                <w:rFonts w:ascii="Arial" w:hAnsi="Arial" w:cs="Arial"/>
                <w:sz w:val="20"/>
                <w:szCs w:val="20"/>
              </w:rPr>
              <w:t xml:space="preserve"> project</w:t>
            </w:r>
            <w:r>
              <w:rPr>
                <w:rFonts w:ascii="Arial" w:hAnsi="Arial" w:cs="Arial"/>
                <w:sz w:val="20"/>
                <w:szCs w:val="20"/>
              </w:rPr>
              <w:t>’s</w:t>
            </w:r>
            <w:r w:rsidRPr="007121C5">
              <w:rPr>
                <w:rFonts w:ascii="Arial" w:hAnsi="Arial" w:cs="Arial"/>
                <w:sz w:val="20"/>
                <w:szCs w:val="20"/>
              </w:rPr>
              <w:t xml:space="preserve"> </w:t>
            </w:r>
            <w:proofErr w:type="gramStart"/>
            <w:r w:rsidRPr="007121C5">
              <w:rPr>
                <w:rFonts w:ascii="Arial" w:hAnsi="Arial" w:cs="Arial"/>
                <w:sz w:val="20"/>
                <w:szCs w:val="20"/>
              </w:rPr>
              <w:t>impact</w:t>
            </w:r>
            <w:r>
              <w:rPr>
                <w:rFonts w:ascii="Arial" w:hAnsi="Arial" w:cs="Arial"/>
                <w:sz w:val="20"/>
                <w:szCs w:val="20"/>
              </w:rPr>
              <w:t>s;</w:t>
            </w:r>
            <w:proofErr w:type="gramEnd"/>
          </w:p>
          <w:p w14:paraId="15A527DA" w14:textId="77777777" w:rsidR="005B5891" w:rsidRDefault="005B5891" w:rsidP="005D2635">
            <w:pPr>
              <w:numPr>
                <w:ilvl w:val="0"/>
                <w:numId w:val="14"/>
              </w:numPr>
              <w:contextualSpacing w:val="0"/>
              <w:jc w:val="both"/>
              <w:rPr>
                <w:rFonts w:ascii="Arial" w:hAnsi="Arial" w:cs="Arial"/>
                <w:sz w:val="20"/>
                <w:szCs w:val="20"/>
              </w:rPr>
            </w:pPr>
            <w:r w:rsidRPr="007121C5">
              <w:rPr>
                <w:rFonts w:ascii="Arial" w:hAnsi="Arial" w:cs="Arial"/>
                <w:sz w:val="20"/>
                <w:szCs w:val="20"/>
              </w:rPr>
              <w:t xml:space="preserve">Build strong relationships with key </w:t>
            </w:r>
            <w:r>
              <w:rPr>
                <w:rFonts w:ascii="Arial" w:hAnsi="Arial" w:cs="Arial"/>
                <w:sz w:val="20"/>
                <w:szCs w:val="20"/>
              </w:rPr>
              <w:t xml:space="preserve">funding </w:t>
            </w:r>
            <w:proofErr w:type="gramStart"/>
            <w:r>
              <w:rPr>
                <w:rFonts w:ascii="Arial" w:hAnsi="Arial" w:cs="Arial"/>
                <w:sz w:val="20"/>
                <w:szCs w:val="20"/>
              </w:rPr>
              <w:t>partners;</w:t>
            </w:r>
            <w:proofErr w:type="gramEnd"/>
          </w:p>
          <w:p w14:paraId="7BF68E77" w14:textId="0E9E3C89" w:rsidR="005B5891" w:rsidRPr="004A2F59" w:rsidRDefault="005B5891" w:rsidP="005D2635">
            <w:pPr>
              <w:numPr>
                <w:ilvl w:val="0"/>
                <w:numId w:val="14"/>
              </w:numPr>
              <w:contextualSpacing w:val="0"/>
              <w:jc w:val="both"/>
              <w:rPr>
                <w:rFonts w:ascii="Arial" w:hAnsi="Arial" w:cs="Arial"/>
                <w:sz w:val="20"/>
                <w:szCs w:val="20"/>
              </w:rPr>
            </w:pPr>
            <w:r w:rsidRPr="004A2F59">
              <w:rPr>
                <w:rFonts w:ascii="Arial" w:hAnsi="Arial" w:cs="Arial"/>
                <w:sz w:val="20"/>
                <w:szCs w:val="20"/>
              </w:rPr>
              <w:t xml:space="preserve">Work with the finance department </w:t>
            </w:r>
            <w:r>
              <w:rPr>
                <w:rFonts w:ascii="Arial" w:hAnsi="Arial" w:cs="Arial"/>
                <w:sz w:val="20"/>
                <w:szCs w:val="20"/>
              </w:rPr>
              <w:t xml:space="preserve">and </w:t>
            </w:r>
            <w:r w:rsidR="007F3AE7">
              <w:rPr>
                <w:rFonts w:ascii="Arial" w:hAnsi="Arial" w:cs="Arial"/>
                <w:sz w:val="20"/>
                <w:szCs w:val="20"/>
              </w:rPr>
              <w:t>GPU</w:t>
            </w:r>
            <w:r>
              <w:rPr>
                <w:rFonts w:ascii="Arial" w:hAnsi="Arial" w:cs="Arial"/>
                <w:sz w:val="20"/>
                <w:szCs w:val="20"/>
              </w:rPr>
              <w:t xml:space="preserve"> colleagues </w:t>
            </w:r>
            <w:r w:rsidRPr="004A2F59">
              <w:rPr>
                <w:rFonts w:ascii="Arial" w:hAnsi="Arial" w:cs="Arial"/>
                <w:sz w:val="20"/>
                <w:szCs w:val="20"/>
              </w:rPr>
              <w:t xml:space="preserve">to develop and </w:t>
            </w:r>
            <w:r>
              <w:rPr>
                <w:rFonts w:ascii="Arial" w:hAnsi="Arial" w:cs="Arial"/>
                <w:sz w:val="20"/>
                <w:szCs w:val="20"/>
              </w:rPr>
              <w:t xml:space="preserve">manage </w:t>
            </w:r>
            <w:r w:rsidRPr="004A2F59">
              <w:rPr>
                <w:rFonts w:ascii="Arial" w:hAnsi="Arial" w:cs="Arial"/>
                <w:sz w:val="20"/>
                <w:szCs w:val="20"/>
              </w:rPr>
              <w:t>an annual working budget</w:t>
            </w:r>
            <w:r>
              <w:rPr>
                <w:rFonts w:ascii="Arial" w:hAnsi="Arial" w:cs="Arial"/>
                <w:sz w:val="20"/>
                <w:szCs w:val="20"/>
              </w:rPr>
              <w:t xml:space="preserve"> (currently just under £2m)</w:t>
            </w:r>
            <w:r w:rsidRPr="004A2F59">
              <w:rPr>
                <w:rFonts w:ascii="Arial" w:hAnsi="Arial" w:cs="Arial"/>
                <w:sz w:val="20"/>
                <w:szCs w:val="20"/>
              </w:rPr>
              <w:t xml:space="preserve">, and to monitor financial </w:t>
            </w:r>
            <w:proofErr w:type="gramStart"/>
            <w:r w:rsidRPr="004A2F59">
              <w:rPr>
                <w:rFonts w:ascii="Arial" w:hAnsi="Arial" w:cs="Arial"/>
                <w:sz w:val="20"/>
                <w:szCs w:val="20"/>
              </w:rPr>
              <w:t>performance</w:t>
            </w:r>
            <w:r>
              <w:rPr>
                <w:rFonts w:ascii="Arial" w:hAnsi="Arial" w:cs="Arial"/>
                <w:sz w:val="20"/>
                <w:szCs w:val="20"/>
              </w:rPr>
              <w:t>;</w:t>
            </w:r>
            <w:proofErr w:type="gramEnd"/>
          </w:p>
          <w:p w14:paraId="3CC454E1" w14:textId="77777777" w:rsidR="005B5891" w:rsidRPr="007121C5" w:rsidRDefault="005B5891" w:rsidP="005D2635">
            <w:pPr>
              <w:numPr>
                <w:ilvl w:val="0"/>
                <w:numId w:val="14"/>
              </w:numPr>
              <w:contextualSpacing w:val="0"/>
              <w:jc w:val="both"/>
              <w:rPr>
                <w:rFonts w:ascii="Arial" w:hAnsi="Arial" w:cs="Arial"/>
                <w:sz w:val="20"/>
                <w:szCs w:val="20"/>
              </w:rPr>
            </w:pPr>
            <w:r w:rsidRPr="007121C5">
              <w:rPr>
                <w:rFonts w:ascii="Arial" w:hAnsi="Arial" w:cs="Arial"/>
                <w:sz w:val="20"/>
                <w:szCs w:val="20"/>
              </w:rPr>
              <w:t>Ensure that programme funds are spent in compliance with Alert policies, donor budgets and any other stipulations – including funds passed to partners</w:t>
            </w:r>
            <w:r>
              <w:rPr>
                <w:rFonts w:ascii="Arial" w:hAnsi="Arial" w:cs="Arial"/>
                <w:sz w:val="20"/>
                <w:szCs w:val="20"/>
              </w:rPr>
              <w:t>;</w:t>
            </w:r>
          </w:p>
          <w:p w14:paraId="52F91A12" w14:textId="77777777" w:rsidR="005B5891" w:rsidRDefault="005B5891" w:rsidP="005D2635">
            <w:pPr>
              <w:numPr>
                <w:ilvl w:val="0"/>
                <w:numId w:val="14"/>
              </w:numPr>
              <w:contextualSpacing w:val="0"/>
              <w:jc w:val="both"/>
              <w:rPr>
                <w:rFonts w:ascii="Arial" w:hAnsi="Arial" w:cs="Arial"/>
                <w:sz w:val="20"/>
                <w:szCs w:val="20"/>
              </w:rPr>
            </w:pPr>
            <w:r w:rsidRPr="007121C5">
              <w:rPr>
                <w:rFonts w:ascii="Arial" w:hAnsi="Arial" w:cs="Arial"/>
                <w:sz w:val="20"/>
                <w:szCs w:val="20"/>
              </w:rPr>
              <w:t>Ensure that resources purchased with donor funds are used appropriately and maintained securely</w:t>
            </w:r>
            <w:r>
              <w:rPr>
                <w:rFonts w:ascii="Arial" w:hAnsi="Arial" w:cs="Arial"/>
                <w:sz w:val="20"/>
                <w:szCs w:val="20"/>
              </w:rPr>
              <w:t>.</w:t>
            </w:r>
          </w:p>
          <w:p w14:paraId="4EB61693" w14:textId="77777777" w:rsidR="00320791" w:rsidRDefault="00320791" w:rsidP="00320791">
            <w:pPr>
              <w:rPr>
                <w:rFonts w:ascii="Arial" w:hAnsi="Arial" w:cs="Arial"/>
                <w:b/>
                <w:sz w:val="20"/>
                <w:szCs w:val="20"/>
              </w:rPr>
            </w:pPr>
          </w:p>
          <w:p w14:paraId="7F8B2547" w14:textId="192BC29A" w:rsidR="00320791" w:rsidRDefault="00CD5DE0" w:rsidP="00320791">
            <w:pPr>
              <w:rPr>
                <w:rFonts w:ascii="Arial" w:hAnsi="Arial" w:cs="Arial"/>
                <w:b/>
                <w:sz w:val="20"/>
                <w:szCs w:val="20"/>
              </w:rPr>
            </w:pPr>
            <w:r>
              <w:rPr>
                <w:rFonts w:ascii="Arial" w:hAnsi="Arial" w:cs="Arial"/>
                <w:b/>
                <w:sz w:val="20"/>
                <w:szCs w:val="20"/>
              </w:rPr>
              <w:t xml:space="preserve">Ensure </w:t>
            </w:r>
            <w:r w:rsidR="00E264C8">
              <w:rPr>
                <w:rFonts w:ascii="Arial" w:hAnsi="Arial" w:cs="Arial"/>
                <w:b/>
                <w:sz w:val="20"/>
                <w:szCs w:val="20"/>
              </w:rPr>
              <w:t>the Unit</w:t>
            </w:r>
            <w:r>
              <w:rPr>
                <w:rFonts w:ascii="Arial" w:hAnsi="Arial" w:cs="Arial"/>
                <w:b/>
                <w:sz w:val="20"/>
                <w:szCs w:val="20"/>
              </w:rPr>
              <w:t xml:space="preserve"> provides strong</w:t>
            </w:r>
            <w:r w:rsidR="00320791">
              <w:rPr>
                <w:rFonts w:ascii="Arial" w:hAnsi="Arial" w:cs="Arial"/>
                <w:b/>
                <w:sz w:val="20"/>
                <w:szCs w:val="20"/>
              </w:rPr>
              <w:t xml:space="preserve"> technical support </w:t>
            </w:r>
            <w:r w:rsidR="008C40EB">
              <w:rPr>
                <w:rFonts w:ascii="Arial" w:hAnsi="Arial" w:cs="Arial"/>
                <w:b/>
                <w:sz w:val="20"/>
                <w:szCs w:val="20"/>
              </w:rPr>
              <w:t>to</w:t>
            </w:r>
            <w:r w:rsidR="00320791">
              <w:rPr>
                <w:rFonts w:ascii="Arial" w:hAnsi="Arial" w:cs="Arial"/>
                <w:b/>
                <w:sz w:val="20"/>
                <w:szCs w:val="20"/>
              </w:rPr>
              <w:t xml:space="preserve"> country programmes</w:t>
            </w:r>
            <w:r w:rsidR="004F4B7C">
              <w:rPr>
                <w:rFonts w:ascii="Arial" w:hAnsi="Arial" w:cs="Arial"/>
                <w:b/>
                <w:sz w:val="20"/>
                <w:szCs w:val="20"/>
              </w:rPr>
              <w:t>, and work with others across Alert on this support overall</w:t>
            </w:r>
          </w:p>
          <w:p w14:paraId="3BDC4A81" w14:textId="77777777" w:rsidR="00CD5DE0" w:rsidRPr="00204F21" w:rsidRDefault="00CD5DE0" w:rsidP="00320791">
            <w:pPr>
              <w:rPr>
                <w:rFonts w:ascii="Arial" w:hAnsi="Arial" w:cs="Arial"/>
                <w:b/>
                <w:sz w:val="20"/>
                <w:szCs w:val="20"/>
              </w:rPr>
            </w:pPr>
          </w:p>
          <w:p w14:paraId="18221C0B" w14:textId="54736255" w:rsidR="00320791" w:rsidRDefault="00280801" w:rsidP="005D2635">
            <w:pPr>
              <w:pStyle w:val="ListParagraph"/>
              <w:numPr>
                <w:ilvl w:val="0"/>
                <w:numId w:val="14"/>
              </w:numPr>
              <w:rPr>
                <w:rFonts w:ascii="Arial" w:hAnsi="Arial" w:cs="Arial"/>
                <w:bCs/>
                <w:sz w:val="20"/>
                <w:szCs w:val="20"/>
              </w:rPr>
            </w:pPr>
            <w:r>
              <w:rPr>
                <w:rFonts w:ascii="Arial" w:hAnsi="Arial" w:cs="Arial"/>
                <w:bCs/>
                <w:sz w:val="20"/>
                <w:szCs w:val="20"/>
              </w:rPr>
              <w:t>Support the team leaders to e</w:t>
            </w:r>
            <w:r w:rsidR="00320791">
              <w:rPr>
                <w:rFonts w:ascii="Arial" w:hAnsi="Arial" w:cs="Arial"/>
                <w:bCs/>
                <w:sz w:val="20"/>
                <w:szCs w:val="20"/>
              </w:rPr>
              <w:t xml:space="preserve">nsure that </w:t>
            </w:r>
            <w:r w:rsidR="008C40EB">
              <w:rPr>
                <w:rFonts w:ascii="Arial" w:hAnsi="Arial" w:cs="Arial"/>
                <w:bCs/>
                <w:sz w:val="20"/>
                <w:szCs w:val="20"/>
              </w:rPr>
              <w:t xml:space="preserve">the Unit </w:t>
            </w:r>
            <w:r w:rsidR="00320791">
              <w:rPr>
                <w:rFonts w:ascii="Arial" w:hAnsi="Arial" w:cs="Arial"/>
                <w:bCs/>
                <w:sz w:val="20"/>
                <w:szCs w:val="20"/>
              </w:rPr>
              <w:t>provides high-quality support to country programmes in the thematic areas</w:t>
            </w:r>
            <w:r w:rsidR="00DE1CBB">
              <w:rPr>
                <w:rFonts w:ascii="Arial" w:hAnsi="Arial" w:cs="Arial"/>
                <w:bCs/>
                <w:sz w:val="20"/>
                <w:szCs w:val="20"/>
              </w:rPr>
              <w:t xml:space="preserve"> on which it leads (</w:t>
            </w:r>
            <w:r w:rsidR="00320791">
              <w:rPr>
                <w:rFonts w:ascii="Arial" w:hAnsi="Arial" w:cs="Arial"/>
                <w:bCs/>
                <w:sz w:val="20"/>
                <w:szCs w:val="20"/>
              </w:rPr>
              <w:t>Gender &amp; Peacebuilding; Climate Crisis &amp; Natural Resource Management; Peace Economies; and conflict sensitivity</w:t>
            </w:r>
            <w:r w:rsidR="00DB2FE6">
              <w:rPr>
                <w:rFonts w:ascii="Arial" w:hAnsi="Arial" w:cs="Arial"/>
                <w:bCs/>
                <w:sz w:val="20"/>
                <w:szCs w:val="20"/>
              </w:rPr>
              <w:t>)</w:t>
            </w:r>
          </w:p>
          <w:p w14:paraId="6F9A8039" w14:textId="65E4B9BE" w:rsidR="00320791" w:rsidRDefault="00C71E22" w:rsidP="005D2635">
            <w:pPr>
              <w:pStyle w:val="ListParagraph"/>
              <w:numPr>
                <w:ilvl w:val="0"/>
                <w:numId w:val="14"/>
              </w:numPr>
              <w:rPr>
                <w:rFonts w:ascii="Arial" w:hAnsi="Arial" w:cs="Arial"/>
                <w:bCs/>
                <w:sz w:val="20"/>
                <w:szCs w:val="20"/>
              </w:rPr>
            </w:pPr>
            <w:r>
              <w:rPr>
                <w:rFonts w:ascii="Arial" w:hAnsi="Arial" w:cs="Arial"/>
                <w:bCs/>
                <w:sz w:val="20"/>
                <w:szCs w:val="20"/>
              </w:rPr>
              <w:t>W</w:t>
            </w:r>
            <w:r w:rsidR="00160A3F">
              <w:rPr>
                <w:rFonts w:ascii="Arial" w:hAnsi="Arial" w:cs="Arial"/>
                <w:bCs/>
                <w:sz w:val="20"/>
                <w:szCs w:val="20"/>
              </w:rPr>
              <w:t>ork w</w:t>
            </w:r>
            <w:r>
              <w:rPr>
                <w:rFonts w:ascii="Arial" w:hAnsi="Arial" w:cs="Arial"/>
                <w:bCs/>
                <w:sz w:val="20"/>
                <w:szCs w:val="20"/>
              </w:rPr>
              <w:t>ith</w:t>
            </w:r>
            <w:r w:rsidR="00320791">
              <w:rPr>
                <w:rFonts w:ascii="Arial" w:hAnsi="Arial" w:cs="Arial"/>
                <w:bCs/>
                <w:sz w:val="20"/>
                <w:szCs w:val="20"/>
              </w:rPr>
              <w:t xml:space="preserve"> the </w:t>
            </w:r>
            <w:r w:rsidR="00634D23">
              <w:rPr>
                <w:rFonts w:ascii="Arial" w:hAnsi="Arial" w:cs="Arial"/>
                <w:bCs/>
                <w:sz w:val="20"/>
                <w:szCs w:val="20"/>
              </w:rPr>
              <w:t>Programmes leadership team</w:t>
            </w:r>
            <w:r>
              <w:rPr>
                <w:rFonts w:ascii="Arial" w:hAnsi="Arial" w:cs="Arial"/>
                <w:bCs/>
                <w:sz w:val="20"/>
                <w:szCs w:val="20"/>
              </w:rPr>
              <w:t xml:space="preserve"> to ensure th</w:t>
            </w:r>
            <w:r w:rsidR="00B33CE6">
              <w:rPr>
                <w:rFonts w:ascii="Arial" w:hAnsi="Arial" w:cs="Arial"/>
                <w:bCs/>
                <w:sz w:val="20"/>
                <w:szCs w:val="20"/>
              </w:rPr>
              <w:t xml:space="preserve">at Alert as a whole </w:t>
            </w:r>
            <w:r>
              <w:rPr>
                <w:rFonts w:ascii="Arial" w:hAnsi="Arial" w:cs="Arial"/>
                <w:bCs/>
                <w:sz w:val="20"/>
                <w:szCs w:val="20"/>
              </w:rPr>
              <w:t xml:space="preserve">has the right </w:t>
            </w:r>
            <w:r w:rsidR="00320791">
              <w:rPr>
                <w:rFonts w:ascii="Arial" w:hAnsi="Arial" w:cs="Arial"/>
                <w:bCs/>
                <w:sz w:val="20"/>
                <w:szCs w:val="20"/>
              </w:rPr>
              <w:t xml:space="preserve">technical support in areas outside </w:t>
            </w:r>
            <w:r w:rsidR="008C40EB">
              <w:rPr>
                <w:rFonts w:ascii="Arial" w:hAnsi="Arial" w:cs="Arial"/>
                <w:bCs/>
                <w:sz w:val="20"/>
                <w:szCs w:val="20"/>
              </w:rPr>
              <w:t xml:space="preserve">the </w:t>
            </w:r>
            <w:r w:rsidR="00320791">
              <w:rPr>
                <w:rFonts w:ascii="Arial" w:hAnsi="Arial" w:cs="Arial"/>
                <w:bCs/>
                <w:sz w:val="20"/>
                <w:szCs w:val="20"/>
              </w:rPr>
              <w:t>thematic areas</w:t>
            </w:r>
            <w:r>
              <w:rPr>
                <w:rFonts w:ascii="Arial" w:hAnsi="Arial" w:cs="Arial"/>
                <w:bCs/>
                <w:sz w:val="20"/>
                <w:szCs w:val="20"/>
              </w:rPr>
              <w:t xml:space="preserve"> on which the Unit currently leads</w:t>
            </w:r>
            <w:r w:rsidR="00DB2FE6">
              <w:rPr>
                <w:rFonts w:ascii="Arial" w:hAnsi="Arial" w:cs="Arial"/>
                <w:bCs/>
                <w:sz w:val="20"/>
                <w:szCs w:val="20"/>
              </w:rPr>
              <w:t xml:space="preserve"> (for example on</w:t>
            </w:r>
            <w:r w:rsidR="00320791">
              <w:rPr>
                <w:rFonts w:ascii="Arial" w:hAnsi="Arial" w:cs="Arial"/>
                <w:bCs/>
                <w:sz w:val="20"/>
                <w:szCs w:val="20"/>
              </w:rPr>
              <w:t xml:space="preserve"> peacebuilding approaches, programming framework, impact and learning)</w:t>
            </w:r>
            <w:r w:rsidR="00DB2FE6">
              <w:rPr>
                <w:rFonts w:ascii="Arial" w:hAnsi="Arial" w:cs="Arial"/>
                <w:bCs/>
                <w:sz w:val="20"/>
                <w:szCs w:val="20"/>
              </w:rPr>
              <w:t>,</w:t>
            </w:r>
            <w:r w:rsidR="00320791">
              <w:rPr>
                <w:rFonts w:ascii="Arial" w:hAnsi="Arial" w:cs="Arial"/>
                <w:bCs/>
                <w:sz w:val="20"/>
                <w:szCs w:val="20"/>
              </w:rPr>
              <w:t xml:space="preserve"> as part of an internal ecosystem of peacebuilding expertise and innovation; </w:t>
            </w:r>
          </w:p>
          <w:p w14:paraId="55B7B988" w14:textId="52A288F8" w:rsidR="00320791" w:rsidRPr="0097566A" w:rsidRDefault="00320791" w:rsidP="005D2635">
            <w:pPr>
              <w:pStyle w:val="ListParagraph"/>
              <w:numPr>
                <w:ilvl w:val="0"/>
                <w:numId w:val="14"/>
              </w:numPr>
              <w:rPr>
                <w:rFonts w:ascii="Arial" w:hAnsi="Arial" w:cs="Arial"/>
                <w:sz w:val="20"/>
                <w:szCs w:val="20"/>
              </w:rPr>
            </w:pPr>
            <w:r>
              <w:rPr>
                <w:rFonts w:ascii="Arial" w:hAnsi="Arial" w:cs="Arial"/>
                <w:bCs/>
                <w:sz w:val="20"/>
                <w:szCs w:val="20"/>
              </w:rPr>
              <w:t xml:space="preserve">Ensure that </w:t>
            </w:r>
            <w:r w:rsidR="00C3040B">
              <w:rPr>
                <w:rFonts w:ascii="Arial" w:hAnsi="Arial" w:cs="Arial"/>
                <w:bCs/>
                <w:sz w:val="20"/>
                <w:szCs w:val="20"/>
              </w:rPr>
              <w:t xml:space="preserve">advisory approaches </w:t>
            </w:r>
            <w:r>
              <w:rPr>
                <w:rFonts w:ascii="Arial" w:hAnsi="Arial" w:cs="Arial"/>
                <w:bCs/>
                <w:sz w:val="20"/>
                <w:szCs w:val="20"/>
              </w:rPr>
              <w:t xml:space="preserve">and ways of working contribute to and promote a strong culture of learning and trust </w:t>
            </w:r>
            <w:proofErr w:type="spellStart"/>
            <w:r>
              <w:rPr>
                <w:rFonts w:ascii="Arial" w:hAnsi="Arial" w:cs="Arial"/>
                <w:bCs/>
                <w:sz w:val="20"/>
                <w:szCs w:val="20"/>
              </w:rPr>
              <w:t>across</w:t>
            </w:r>
            <w:proofErr w:type="spellEnd"/>
            <w:r>
              <w:rPr>
                <w:rFonts w:ascii="Arial" w:hAnsi="Arial" w:cs="Arial"/>
                <w:bCs/>
                <w:sz w:val="20"/>
                <w:szCs w:val="20"/>
              </w:rPr>
              <w:t xml:space="preserve"> country teams;</w:t>
            </w:r>
          </w:p>
          <w:p w14:paraId="577D37FD" w14:textId="55019DAD" w:rsidR="00E67476" w:rsidRDefault="00320791" w:rsidP="005D2635">
            <w:pPr>
              <w:numPr>
                <w:ilvl w:val="0"/>
                <w:numId w:val="14"/>
              </w:numPr>
              <w:contextualSpacing w:val="0"/>
              <w:jc w:val="both"/>
              <w:rPr>
                <w:rFonts w:ascii="Arial" w:hAnsi="Arial" w:cs="Arial"/>
                <w:sz w:val="20"/>
                <w:szCs w:val="20"/>
              </w:rPr>
            </w:pPr>
            <w:r w:rsidRPr="00F576A4">
              <w:rPr>
                <w:rFonts w:ascii="Arial" w:hAnsi="Arial" w:cs="Arial"/>
                <w:sz w:val="20"/>
                <w:szCs w:val="20"/>
              </w:rPr>
              <w:t>Develop and ensure uptake of research, conflict-sensitivity and gender-sensitivity standards within Alert</w:t>
            </w:r>
            <w:r w:rsidR="00B75E1A">
              <w:rPr>
                <w:rFonts w:ascii="Arial" w:hAnsi="Arial" w:cs="Arial"/>
                <w:sz w:val="20"/>
                <w:szCs w:val="20"/>
              </w:rPr>
              <w:t>;</w:t>
            </w:r>
          </w:p>
          <w:p w14:paraId="3A0AD648" w14:textId="3FA4CC37" w:rsidR="00B75E1A" w:rsidRDefault="00B75E1A" w:rsidP="005D2635">
            <w:pPr>
              <w:numPr>
                <w:ilvl w:val="0"/>
                <w:numId w:val="14"/>
              </w:numPr>
              <w:contextualSpacing w:val="0"/>
              <w:jc w:val="both"/>
              <w:rPr>
                <w:rFonts w:ascii="Arial" w:hAnsi="Arial" w:cs="Arial"/>
                <w:sz w:val="20"/>
                <w:szCs w:val="20"/>
              </w:rPr>
            </w:pPr>
            <w:r>
              <w:rPr>
                <w:rFonts w:ascii="Arial" w:hAnsi="Arial" w:cs="Arial"/>
                <w:sz w:val="20"/>
                <w:szCs w:val="20"/>
              </w:rPr>
              <w:t xml:space="preserve">Consider new models for Alert’s future advisory expertise, </w:t>
            </w:r>
            <w:r w:rsidR="003B4666">
              <w:rPr>
                <w:rFonts w:ascii="Arial" w:hAnsi="Arial" w:cs="Arial"/>
                <w:sz w:val="20"/>
                <w:szCs w:val="20"/>
              </w:rPr>
              <w:t xml:space="preserve">including more decentralised models, </w:t>
            </w:r>
            <w:r>
              <w:rPr>
                <w:rFonts w:ascii="Arial" w:hAnsi="Arial" w:cs="Arial"/>
                <w:sz w:val="20"/>
                <w:szCs w:val="20"/>
              </w:rPr>
              <w:t xml:space="preserve">in line with reflections on our next strategy during 2023, </w:t>
            </w:r>
            <w:r w:rsidR="003B4666">
              <w:rPr>
                <w:rFonts w:ascii="Arial" w:hAnsi="Arial" w:cs="Arial"/>
                <w:sz w:val="20"/>
                <w:szCs w:val="20"/>
              </w:rPr>
              <w:t>and implement or support the implementation of these over time once agreed.</w:t>
            </w:r>
          </w:p>
          <w:p w14:paraId="4863827A" w14:textId="77777777" w:rsidR="00B75E1A" w:rsidRPr="00F576A4" w:rsidRDefault="00B75E1A" w:rsidP="00B75E1A">
            <w:pPr>
              <w:ind w:left="720"/>
              <w:contextualSpacing w:val="0"/>
              <w:jc w:val="both"/>
              <w:rPr>
                <w:rFonts w:ascii="Arial" w:hAnsi="Arial" w:cs="Arial"/>
                <w:sz w:val="20"/>
                <w:szCs w:val="20"/>
              </w:rPr>
            </w:pPr>
          </w:p>
          <w:p w14:paraId="45CD537C" w14:textId="77777777" w:rsidR="003B4666" w:rsidRDefault="007E50A6" w:rsidP="003B4666">
            <w:pPr>
              <w:contextualSpacing w:val="0"/>
              <w:rPr>
                <w:rFonts w:ascii="Arial" w:hAnsi="Arial" w:cs="Arial"/>
                <w:b/>
                <w:bCs/>
                <w:sz w:val="20"/>
                <w:szCs w:val="20"/>
              </w:rPr>
            </w:pPr>
            <w:r>
              <w:rPr>
                <w:rFonts w:ascii="Arial" w:hAnsi="Arial" w:cs="Arial"/>
                <w:b/>
                <w:bCs/>
                <w:sz w:val="20"/>
                <w:szCs w:val="20"/>
              </w:rPr>
              <w:t>Support</w:t>
            </w:r>
            <w:r w:rsidR="001A1E40" w:rsidRPr="008929B4">
              <w:rPr>
                <w:rFonts w:ascii="Arial" w:hAnsi="Arial" w:cs="Arial"/>
                <w:b/>
                <w:bCs/>
                <w:sz w:val="20"/>
                <w:szCs w:val="20"/>
              </w:rPr>
              <w:t xml:space="preserve"> Alert</w:t>
            </w:r>
            <w:r w:rsidR="001A1E40">
              <w:rPr>
                <w:rFonts w:ascii="Arial" w:hAnsi="Arial" w:cs="Arial"/>
                <w:b/>
                <w:bCs/>
                <w:sz w:val="20"/>
                <w:szCs w:val="20"/>
              </w:rPr>
              <w:t xml:space="preserve">’s global policy advocacy </w:t>
            </w:r>
          </w:p>
          <w:p w14:paraId="7076A220" w14:textId="77777777" w:rsidR="003B4666" w:rsidRDefault="003B4666" w:rsidP="003B4666">
            <w:pPr>
              <w:contextualSpacing w:val="0"/>
              <w:rPr>
                <w:rFonts w:ascii="Arial" w:hAnsi="Arial" w:cs="Arial"/>
                <w:b/>
                <w:bCs/>
                <w:sz w:val="20"/>
                <w:szCs w:val="20"/>
              </w:rPr>
            </w:pPr>
          </w:p>
          <w:p w14:paraId="38C832F4" w14:textId="6A540EC2" w:rsidR="00D1559A" w:rsidRDefault="003B4666" w:rsidP="005D2635">
            <w:pPr>
              <w:pStyle w:val="ListParagraph"/>
              <w:numPr>
                <w:ilvl w:val="0"/>
                <w:numId w:val="14"/>
              </w:numPr>
              <w:rPr>
                <w:rFonts w:ascii="Arial" w:hAnsi="Arial" w:cs="Arial"/>
                <w:bCs/>
                <w:sz w:val="20"/>
                <w:szCs w:val="20"/>
              </w:rPr>
            </w:pPr>
            <w:r>
              <w:rPr>
                <w:rFonts w:ascii="Arial" w:hAnsi="Arial" w:cs="Arial"/>
                <w:bCs/>
                <w:sz w:val="20"/>
                <w:szCs w:val="20"/>
              </w:rPr>
              <w:t>Support the Global Director of Policy, Advocacy and Communication in d</w:t>
            </w:r>
            <w:r w:rsidR="00D1559A" w:rsidRPr="003B4666">
              <w:rPr>
                <w:rFonts w:ascii="Arial" w:hAnsi="Arial" w:cs="Arial"/>
                <w:bCs/>
                <w:sz w:val="20"/>
                <w:szCs w:val="20"/>
              </w:rPr>
              <w:t>esign</w:t>
            </w:r>
            <w:r>
              <w:rPr>
                <w:rFonts w:ascii="Arial" w:hAnsi="Arial" w:cs="Arial"/>
                <w:bCs/>
                <w:sz w:val="20"/>
                <w:szCs w:val="20"/>
              </w:rPr>
              <w:t>ing</w:t>
            </w:r>
            <w:r w:rsidR="00D1559A" w:rsidRPr="003B4666">
              <w:rPr>
                <w:rFonts w:ascii="Arial" w:hAnsi="Arial" w:cs="Arial"/>
                <w:bCs/>
                <w:sz w:val="20"/>
                <w:szCs w:val="20"/>
              </w:rPr>
              <w:t xml:space="preserve"> and implement</w:t>
            </w:r>
            <w:r>
              <w:rPr>
                <w:rFonts w:ascii="Arial" w:hAnsi="Arial" w:cs="Arial"/>
                <w:bCs/>
                <w:sz w:val="20"/>
                <w:szCs w:val="20"/>
              </w:rPr>
              <w:t>ing</w:t>
            </w:r>
            <w:r w:rsidR="00D1559A" w:rsidRPr="003B4666">
              <w:rPr>
                <w:rFonts w:ascii="Arial" w:hAnsi="Arial" w:cs="Arial"/>
                <w:bCs/>
                <w:sz w:val="20"/>
                <w:szCs w:val="20"/>
              </w:rPr>
              <w:t xml:space="preserve"> plans to achieve </w:t>
            </w:r>
            <w:r>
              <w:rPr>
                <w:rFonts w:ascii="Arial" w:hAnsi="Arial" w:cs="Arial"/>
                <w:bCs/>
                <w:sz w:val="20"/>
                <w:szCs w:val="20"/>
              </w:rPr>
              <w:t>ch</w:t>
            </w:r>
            <w:r w:rsidR="00D1559A" w:rsidRPr="003B4666">
              <w:rPr>
                <w:rFonts w:ascii="Arial" w:hAnsi="Arial" w:cs="Arial"/>
                <w:bCs/>
                <w:sz w:val="20"/>
                <w:szCs w:val="20"/>
              </w:rPr>
              <w:t xml:space="preserve">ange </w:t>
            </w:r>
            <w:r w:rsidR="0048197F">
              <w:rPr>
                <w:rFonts w:ascii="Arial" w:hAnsi="Arial" w:cs="Arial"/>
                <w:bCs/>
                <w:sz w:val="20"/>
                <w:szCs w:val="20"/>
              </w:rPr>
              <w:t>among global decision-makers on the thematic priorities on which the Unit leads.  Currently Gender, Peace and Security and Climate and Natural Resource Management are our two influencing priorities here.</w:t>
            </w:r>
          </w:p>
          <w:p w14:paraId="35C72469" w14:textId="0E6EFD2C" w:rsidR="005D2635" w:rsidRPr="004A56B3" w:rsidRDefault="005D2635" w:rsidP="004A56B3">
            <w:pPr>
              <w:numPr>
                <w:ilvl w:val="0"/>
                <w:numId w:val="14"/>
              </w:numPr>
              <w:contextualSpacing w:val="0"/>
              <w:jc w:val="both"/>
              <w:rPr>
                <w:rFonts w:ascii="Arial" w:hAnsi="Arial" w:cs="Arial"/>
                <w:sz w:val="20"/>
                <w:szCs w:val="20"/>
              </w:rPr>
            </w:pPr>
            <w:r>
              <w:rPr>
                <w:rFonts w:ascii="Arial" w:hAnsi="Arial" w:cs="Arial"/>
                <w:sz w:val="20"/>
                <w:szCs w:val="20"/>
              </w:rPr>
              <w:t>Support the Unit’s thematic programmes leads to achieve peacebuilding impact and help translate local insights into global expertise and advocacy;</w:t>
            </w:r>
          </w:p>
          <w:p w14:paraId="03AE4346" w14:textId="3937E29F" w:rsidR="00204F21" w:rsidRPr="00204F21" w:rsidRDefault="00204F21" w:rsidP="005D2635">
            <w:pPr>
              <w:pStyle w:val="ListParagraph"/>
              <w:numPr>
                <w:ilvl w:val="0"/>
                <w:numId w:val="14"/>
              </w:numPr>
              <w:contextualSpacing/>
              <w:jc w:val="both"/>
              <w:rPr>
                <w:rFonts w:ascii="Arial" w:hAnsi="Arial" w:cs="Arial"/>
                <w:sz w:val="20"/>
                <w:szCs w:val="20"/>
              </w:rPr>
            </w:pPr>
            <w:r w:rsidRPr="00277668">
              <w:rPr>
                <w:rFonts w:ascii="Arial" w:hAnsi="Arial" w:cs="Arial"/>
                <w:sz w:val="20"/>
                <w:szCs w:val="20"/>
              </w:rPr>
              <w:t>Lead Alert’s engagement on selected policy processes and initiatives, including engagement in major international reviews, conferences;</w:t>
            </w:r>
          </w:p>
          <w:p w14:paraId="245B1B57" w14:textId="7685847A" w:rsidR="001A1E40" w:rsidRDefault="001A1E40" w:rsidP="005D2635">
            <w:pPr>
              <w:pStyle w:val="ListParagraph"/>
              <w:numPr>
                <w:ilvl w:val="0"/>
                <w:numId w:val="14"/>
              </w:numPr>
              <w:rPr>
                <w:rFonts w:ascii="Arial" w:hAnsi="Arial" w:cs="Arial"/>
                <w:bCs/>
                <w:sz w:val="20"/>
                <w:szCs w:val="20"/>
              </w:rPr>
            </w:pPr>
            <w:r w:rsidRPr="001A1E40">
              <w:rPr>
                <w:rFonts w:ascii="Arial" w:hAnsi="Arial" w:cs="Arial"/>
                <w:bCs/>
                <w:sz w:val="20"/>
                <w:szCs w:val="20"/>
              </w:rPr>
              <w:t xml:space="preserve">Develop and maintain collaborative relationships with other organisations and </w:t>
            </w:r>
            <w:r w:rsidR="00D1559A">
              <w:rPr>
                <w:rFonts w:ascii="Arial" w:hAnsi="Arial" w:cs="Arial"/>
                <w:bCs/>
                <w:sz w:val="20"/>
                <w:szCs w:val="20"/>
              </w:rPr>
              <w:t>networks</w:t>
            </w:r>
            <w:r w:rsidRPr="001A1E40">
              <w:rPr>
                <w:rFonts w:ascii="Arial" w:hAnsi="Arial" w:cs="Arial"/>
                <w:bCs/>
                <w:sz w:val="20"/>
                <w:szCs w:val="20"/>
              </w:rPr>
              <w:t xml:space="preserve"> in the peacebuilding sector and beyond; </w:t>
            </w:r>
          </w:p>
          <w:p w14:paraId="7B382BE3" w14:textId="783FECA9" w:rsidR="0097566A" w:rsidRPr="001A1E40" w:rsidRDefault="0097566A" w:rsidP="005D2635">
            <w:pPr>
              <w:pStyle w:val="ListParagraph"/>
              <w:numPr>
                <w:ilvl w:val="0"/>
                <w:numId w:val="14"/>
              </w:numPr>
              <w:rPr>
                <w:rFonts w:ascii="Arial" w:hAnsi="Arial" w:cs="Arial"/>
                <w:bCs/>
                <w:sz w:val="20"/>
                <w:szCs w:val="20"/>
              </w:rPr>
            </w:pPr>
            <w:r>
              <w:rPr>
                <w:rFonts w:ascii="Arial" w:hAnsi="Arial" w:cs="Arial"/>
                <w:bCs/>
                <w:sz w:val="20"/>
                <w:szCs w:val="20"/>
              </w:rPr>
              <w:t xml:space="preserve">Ensure </w:t>
            </w:r>
            <w:r w:rsidR="003A1356">
              <w:rPr>
                <w:rFonts w:ascii="Arial" w:hAnsi="Arial" w:cs="Arial"/>
                <w:bCs/>
                <w:sz w:val="20"/>
                <w:szCs w:val="20"/>
              </w:rPr>
              <w:t>Alert’s</w:t>
            </w:r>
            <w:r>
              <w:rPr>
                <w:rFonts w:ascii="Arial" w:hAnsi="Arial" w:cs="Arial"/>
                <w:bCs/>
                <w:sz w:val="20"/>
                <w:szCs w:val="20"/>
              </w:rPr>
              <w:t xml:space="preserve"> research outputs </w:t>
            </w:r>
            <w:r w:rsidR="003A1356">
              <w:rPr>
                <w:rFonts w:ascii="Arial" w:hAnsi="Arial" w:cs="Arial"/>
                <w:bCs/>
                <w:sz w:val="20"/>
                <w:szCs w:val="20"/>
              </w:rPr>
              <w:t xml:space="preserve">in these thematic areas </w:t>
            </w:r>
            <w:r>
              <w:rPr>
                <w:rFonts w:ascii="Arial" w:hAnsi="Arial" w:cs="Arial"/>
                <w:bCs/>
                <w:sz w:val="20"/>
                <w:szCs w:val="20"/>
              </w:rPr>
              <w:t xml:space="preserve">are of high quality and designed </w:t>
            </w:r>
            <w:r w:rsidR="00484DDF">
              <w:rPr>
                <w:rFonts w:ascii="Arial" w:hAnsi="Arial" w:cs="Arial"/>
                <w:bCs/>
                <w:sz w:val="20"/>
                <w:szCs w:val="20"/>
              </w:rPr>
              <w:t xml:space="preserve">from the start </w:t>
            </w:r>
            <w:r>
              <w:rPr>
                <w:rFonts w:ascii="Arial" w:hAnsi="Arial" w:cs="Arial"/>
                <w:bCs/>
                <w:sz w:val="20"/>
                <w:szCs w:val="20"/>
              </w:rPr>
              <w:t>to achieve change;</w:t>
            </w:r>
          </w:p>
          <w:p w14:paraId="38127C46" w14:textId="61F153FC" w:rsidR="00D1559A" w:rsidRDefault="001A1E40" w:rsidP="005D2635">
            <w:pPr>
              <w:pStyle w:val="ListParagraph"/>
              <w:numPr>
                <w:ilvl w:val="0"/>
                <w:numId w:val="14"/>
              </w:numPr>
              <w:rPr>
                <w:rFonts w:ascii="Arial" w:hAnsi="Arial" w:cs="Arial"/>
                <w:bCs/>
                <w:sz w:val="20"/>
                <w:szCs w:val="20"/>
              </w:rPr>
            </w:pPr>
            <w:r w:rsidRPr="001A1E40">
              <w:rPr>
                <w:rFonts w:ascii="Arial" w:hAnsi="Arial" w:cs="Arial"/>
                <w:bCs/>
                <w:sz w:val="20"/>
                <w:szCs w:val="20"/>
              </w:rPr>
              <w:t xml:space="preserve">Represent the organisation </w:t>
            </w:r>
            <w:r w:rsidR="002C3776">
              <w:rPr>
                <w:rFonts w:ascii="Arial" w:hAnsi="Arial" w:cs="Arial"/>
                <w:bCs/>
                <w:sz w:val="20"/>
                <w:szCs w:val="20"/>
              </w:rPr>
              <w:t>externally</w:t>
            </w:r>
            <w:r w:rsidR="00C5423D">
              <w:rPr>
                <w:rFonts w:ascii="Arial" w:hAnsi="Arial" w:cs="Arial"/>
                <w:bCs/>
                <w:sz w:val="20"/>
                <w:szCs w:val="20"/>
              </w:rPr>
              <w:t>.</w:t>
            </w:r>
          </w:p>
          <w:p w14:paraId="7394E972" w14:textId="5DFDE8AF" w:rsidR="00204F21" w:rsidRDefault="00204F21" w:rsidP="00204F21">
            <w:pPr>
              <w:rPr>
                <w:rFonts w:ascii="Arial" w:hAnsi="Arial" w:cs="Arial"/>
                <w:bCs/>
                <w:sz w:val="20"/>
                <w:szCs w:val="20"/>
              </w:rPr>
            </w:pPr>
          </w:p>
          <w:p w14:paraId="4151E11A" w14:textId="56F23A14" w:rsidR="00372B34" w:rsidRDefault="00E67476" w:rsidP="00E67476">
            <w:pPr>
              <w:contextualSpacing w:val="0"/>
              <w:jc w:val="both"/>
              <w:rPr>
                <w:rFonts w:ascii="Arial" w:hAnsi="Arial" w:cs="Arial"/>
                <w:sz w:val="20"/>
                <w:szCs w:val="20"/>
              </w:rPr>
            </w:pPr>
            <w:r>
              <w:rPr>
                <w:rFonts w:ascii="Arial" w:hAnsi="Arial" w:cs="Arial"/>
                <w:b/>
                <w:bCs/>
                <w:sz w:val="20"/>
                <w:szCs w:val="20"/>
              </w:rPr>
              <w:t xml:space="preserve">Contribute to Alert’s strategic </w:t>
            </w:r>
            <w:proofErr w:type="gramStart"/>
            <w:r>
              <w:rPr>
                <w:rFonts w:ascii="Arial" w:hAnsi="Arial" w:cs="Arial"/>
                <w:b/>
                <w:bCs/>
                <w:sz w:val="20"/>
                <w:szCs w:val="20"/>
              </w:rPr>
              <w:t>thinking</w:t>
            </w:r>
            <w:proofErr w:type="gramEnd"/>
            <w:r w:rsidR="004F4B7C">
              <w:rPr>
                <w:rFonts w:ascii="Arial" w:hAnsi="Arial" w:cs="Arial"/>
                <w:b/>
                <w:bCs/>
                <w:sz w:val="20"/>
                <w:szCs w:val="20"/>
              </w:rPr>
              <w:t xml:space="preserve"> </w:t>
            </w:r>
          </w:p>
          <w:p w14:paraId="576D1AD1" w14:textId="6CB131EE" w:rsidR="00D72BFC" w:rsidRDefault="00D72BFC" w:rsidP="00E67476">
            <w:pPr>
              <w:contextualSpacing w:val="0"/>
              <w:jc w:val="both"/>
              <w:rPr>
                <w:rFonts w:ascii="Arial" w:hAnsi="Arial" w:cs="Arial"/>
                <w:sz w:val="20"/>
                <w:szCs w:val="20"/>
              </w:rPr>
            </w:pPr>
          </w:p>
          <w:p w14:paraId="1E5C666C" w14:textId="47DD0FAE" w:rsidR="00D72BFC" w:rsidRPr="00484DDF" w:rsidRDefault="00A76FB8" w:rsidP="005D2635">
            <w:pPr>
              <w:pStyle w:val="ListParagraph"/>
              <w:numPr>
                <w:ilvl w:val="0"/>
                <w:numId w:val="14"/>
              </w:numPr>
              <w:jc w:val="both"/>
              <w:rPr>
                <w:rFonts w:ascii="Arial" w:hAnsi="Arial" w:cs="Arial"/>
                <w:sz w:val="20"/>
                <w:szCs w:val="20"/>
              </w:rPr>
            </w:pPr>
            <w:r>
              <w:rPr>
                <w:rFonts w:ascii="Arial" w:hAnsi="Arial" w:cs="Arial"/>
                <w:bCs/>
                <w:sz w:val="20"/>
                <w:szCs w:val="20"/>
              </w:rPr>
              <w:t xml:space="preserve">Act </w:t>
            </w:r>
            <w:r w:rsidR="00484DDF" w:rsidRPr="00484DDF">
              <w:rPr>
                <w:rFonts w:ascii="Arial" w:hAnsi="Arial" w:cs="Arial"/>
                <w:bCs/>
                <w:sz w:val="20"/>
                <w:szCs w:val="20"/>
              </w:rPr>
              <w:t>as a thought leader within Alert on peacebuilding issues and trends in our sector</w:t>
            </w:r>
            <w:r w:rsidR="00A1720B">
              <w:rPr>
                <w:rFonts w:ascii="Arial" w:hAnsi="Arial" w:cs="Arial"/>
                <w:bCs/>
                <w:sz w:val="20"/>
                <w:szCs w:val="20"/>
              </w:rPr>
              <w:t xml:space="preserve">, in particular scoping </w:t>
            </w:r>
            <w:r w:rsidR="00D53DBD">
              <w:rPr>
                <w:rFonts w:ascii="Arial" w:hAnsi="Arial" w:cs="Arial"/>
                <w:bCs/>
                <w:sz w:val="20"/>
                <w:szCs w:val="20"/>
              </w:rPr>
              <w:t>new/emerging</w:t>
            </w:r>
            <w:r w:rsidR="00A1720B">
              <w:rPr>
                <w:rFonts w:ascii="Arial" w:hAnsi="Arial" w:cs="Arial"/>
                <w:bCs/>
                <w:sz w:val="20"/>
                <w:szCs w:val="20"/>
              </w:rPr>
              <w:t xml:space="preserve"> dynamics and trends influencing Alert’s peacebuilding </w:t>
            </w:r>
            <w:proofErr w:type="gramStart"/>
            <w:r w:rsidR="00A1720B">
              <w:rPr>
                <w:rFonts w:ascii="Arial" w:hAnsi="Arial" w:cs="Arial"/>
                <w:bCs/>
                <w:sz w:val="20"/>
                <w:szCs w:val="20"/>
              </w:rPr>
              <w:t>work</w:t>
            </w:r>
            <w:proofErr w:type="gramEnd"/>
            <w:r w:rsidR="00A1720B">
              <w:rPr>
                <w:rFonts w:ascii="Arial" w:hAnsi="Arial" w:cs="Arial"/>
                <w:bCs/>
                <w:sz w:val="20"/>
                <w:szCs w:val="20"/>
              </w:rPr>
              <w:t xml:space="preserve"> </w:t>
            </w:r>
          </w:p>
          <w:p w14:paraId="5B7C1FF5" w14:textId="10668B83" w:rsidR="00484DDF" w:rsidRDefault="00E44C1A" w:rsidP="005D2635">
            <w:pPr>
              <w:pStyle w:val="ListParagraph"/>
              <w:numPr>
                <w:ilvl w:val="0"/>
                <w:numId w:val="14"/>
              </w:numPr>
              <w:jc w:val="both"/>
              <w:rPr>
                <w:rFonts w:ascii="Arial" w:hAnsi="Arial" w:cs="Arial"/>
                <w:sz w:val="20"/>
                <w:szCs w:val="20"/>
              </w:rPr>
            </w:pPr>
            <w:r>
              <w:rPr>
                <w:rFonts w:ascii="Arial" w:hAnsi="Arial" w:cs="Arial"/>
                <w:sz w:val="20"/>
                <w:szCs w:val="20"/>
              </w:rPr>
              <w:t>Build Alert’s capacity to trac</w:t>
            </w:r>
            <w:r w:rsidR="00974C8B">
              <w:rPr>
                <w:rFonts w:ascii="Arial" w:hAnsi="Arial" w:cs="Arial"/>
                <w:sz w:val="20"/>
                <w:szCs w:val="20"/>
              </w:rPr>
              <w:t xml:space="preserve">k these issues and trends and use them </w:t>
            </w:r>
            <w:r w:rsidR="00A1720B">
              <w:rPr>
                <w:rFonts w:ascii="Arial" w:hAnsi="Arial" w:cs="Arial"/>
                <w:sz w:val="20"/>
                <w:szCs w:val="20"/>
              </w:rPr>
              <w:t xml:space="preserve">to inform </w:t>
            </w:r>
            <w:r w:rsidR="00974C8B">
              <w:rPr>
                <w:rFonts w:ascii="Arial" w:hAnsi="Arial" w:cs="Arial"/>
                <w:sz w:val="20"/>
                <w:szCs w:val="20"/>
              </w:rPr>
              <w:t>decision-making</w:t>
            </w:r>
            <w:r w:rsidR="00A1720B">
              <w:rPr>
                <w:rFonts w:ascii="Arial" w:hAnsi="Arial" w:cs="Arial"/>
                <w:sz w:val="20"/>
                <w:szCs w:val="20"/>
              </w:rPr>
              <w:t xml:space="preserve"> </w:t>
            </w:r>
            <w:r w:rsidR="00C31AD7">
              <w:rPr>
                <w:rFonts w:ascii="Arial" w:hAnsi="Arial" w:cs="Arial"/>
                <w:sz w:val="20"/>
                <w:szCs w:val="20"/>
              </w:rPr>
              <w:t xml:space="preserve">and future strategic </w:t>
            </w:r>
            <w:proofErr w:type="gramStart"/>
            <w:r w:rsidR="00C31AD7">
              <w:rPr>
                <w:rFonts w:ascii="Arial" w:hAnsi="Arial" w:cs="Arial"/>
                <w:sz w:val="20"/>
                <w:szCs w:val="20"/>
              </w:rPr>
              <w:t>thinking</w:t>
            </w:r>
            <w:proofErr w:type="gramEnd"/>
            <w:r w:rsidR="00A1720B">
              <w:rPr>
                <w:rFonts w:ascii="Arial" w:hAnsi="Arial" w:cs="Arial"/>
                <w:sz w:val="20"/>
                <w:szCs w:val="20"/>
              </w:rPr>
              <w:t xml:space="preserve"> </w:t>
            </w:r>
          </w:p>
          <w:p w14:paraId="61CA3CD5" w14:textId="74A8FAAC" w:rsidR="00974C8B" w:rsidRPr="00484DDF" w:rsidRDefault="00974C8B" w:rsidP="005D2635">
            <w:pPr>
              <w:pStyle w:val="ListParagraph"/>
              <w:numPr>
                <w:ilvl w:val="0"/>
                <w:numId w:val="14"/>
              </w:numPr>
              <w:jc w:val="both"/>
              <w:rPr>
                <w:rFonts w:ascii="Arial" w:hAnsi="Arial" w:cs="Arial"/>
                <w:sz w:val="20"/>
                <w:szCs w:val="20"/>
              </w:rPr>
            </w:pPr>
            <w:r>
              <w:rPr>
                <w:rFonts w:ascii="Arial" w:hAnsi="Arial" w:cs="Arial"/>
                <w:sz w:val="20"/>
                <w:szCs w:val="20"/>
              </w:rPr>
              <w:t>Act as a full member of Alert’s Executive Team.</w:t>
            </w:r>
          </w:p>
          <w:p w14:paraId="6820CE77" w14:textId="3022C7A5" w:rsidR="00E67476" w:rsidRPr="00E67476" w:rsidRDefault="00E67476" w:rsidP="00E67476">
            <w:pPr>
              <w:contextualSpacing w:val="0"/>
              <w:jc w:val="both"/>
              <w:rPr>
                <w:rFonts w:ascii="Arial" w:hAnsi="Arial" w:cs="Arial"/>
                <w:b/>
                <w:bCs/>
                <w:sz w:val="20"/>
                <w:szCs w:val="20"/>
              </w:rPr>
            </w:pPr>
          </w:p>
        </w:tc>
      </w:tr>
      <w:tr w:rsidR="003C3251" w:rsidRPr="00731BE0" w14:paraId="0E57CD4D" w14:textId="77777777" w:rsidTr="009A3DFB">
        <w:tc>
          <w:tcPr>
            <w:tcW w:w="8923" w:type="dxa"/>
            <w:shd w:val="clear" w:color="auto" w:fill="D9D9D9"/>
          </w:tcPr>
          <w:p w14:paraId="319077FC" w14:textId="77777777" w:rsidR="003C3251" w:rsidRPr="00731BE0" w:rsidRDefault="003C3251" w:rsidP="005E6EC1">
            <w:pPr>
              <w:rPr>
                <w:rFonts w:ascii="Arial" w:hAnsi="Arial" w:cs="Arial"/>
                <w:b/>
                <w:sz w:val="20"/>
                <w:szCs w:val="20"/>
              </w:rPr>
            </w:pPr>
            <w:r w:rsidRPr="00731BE0">
              <w:rPr>
                <w:rFonts w:ascii="Arial" w:hAnsi="Arial" w:cs="Arial"/>
                <w:b/>
                <w:sz w:val="20"/>
                <w:szCs w:val="20"/>
              </w:rPr>
              <w:lastRenderedPageBreak/>
              <w:t>Travel requirements</w:t>
            </w:r>
          </w:p>
        </w:tc>
      </w:tr>
      <w:tr w:rsidR="003C3251" w:rsidRPr="00731BE0" w14:paraId="13B651CA" w14:textId="77777777" w:rsidTr="009A3DFB">
        <w:tc>
          <w:tcPr>
            <w:tcW w:w="8923" w:type="dxa"/>
            <w:shd w:val="clear" w:color="auto" w:fill="auto"/>
          </w:tcPr>
          <w:p w14:paraId="596BB2C7" w14:textId="2C13EC9F" w:rsidR="00C700CD" w:rsidRPr="00213EFF" w:rsidRDefault="00FD67D3" w:rsidP="00FD67D3">
            <w:pPr>
              <w:contextualSpacing w:val="0"/>
              <w:jc w:val="both"/>
              <w:rPr>
                <w:rFonts w:ascii="Arial" w:hAnsi="Arial" w:cs="Arial"/>
                <w:sz w:val="20"/>
                <w:szCs w:val="20"/>
              </w:rPr>
            </w:pPr>
            <w:r w:rsidRPr="00FD67D3">
              <w:rPr>
                <w:rFonts w:ascii="Arial" w:hAnsi="Arial" w:cs="Arial"/>
                <w:sz w:val="20"/>
                <w:szCs w:val="20"/>
              </w:rPr>
              <w:lastRenderedPageBreak/>
              <w:t xml:space="preserve">We have learnt much during the pandemic about alternative ways of </w:t>
            </w:r>
            <w:proofErr w:type="gramStart"/>
            <w:r w:rsidRPr="00FD67D3">
              <w:rPr>
                <w:rFonts w:ascii="Arial" w:hAnsi="Arial" w:cs="Arial"/>
                <w:sz w:val="20"/>
                <w:szCs w:val="20"/>
              </w:rPr>
              <w:t>working, and</w:t>
            </w:r>
            <w:proofErr w:type="gramEnd"/>
            <w:r w:rsidRPr="00FD67D3">
              <w:rPr>
                <w:rFonts w:ascii="Arial" w:hAnsi="Arial" w:cs="Arial"/>
                <w:sz w:val="20"/>
                <w:szCs w:val="20"/>
              </w:rPr>
              <w:t xml:space="preserve"> are still learning on this.  </w:t>
            </w:r>
            <w:proofErr w:type="gramStart"/>
            <w:r w:rsidRPr="00FD67D3">
              <w:rPr>
                <w:rFonts w:ascii="Arial" w:hAnsi="Arial" w:cs="Arial"/>
                <w:sz w:val="20"/>
                <w:szCs w:val="20"/>
              </w:rPr>
              <w:t>So</w:t>
            </w:r>
            <w:proofErr w:type="gramEnd"/>
            <w:r w:rsidRPr="00FD67D3">
              <w:rPr>
                <w:rFonts w:ascii="Arial" w:hAnsi="Arial" w:cs="Arial"/>
                <w:sz w:val="20"/>
                <w:szCs w:val="20"/>
              </w:rPr>
              <w:t xml:space="preserve"> while we would welcome applications from candidates able to commit to regular travel, there are other ways to make a big impact in this job if you are unable to commit to such a working pattern, so don’t let that stop you applying</w:t>
            </w:r>
            <w:r w:rsidR="00490602">
              <w:rPr>
                <w:rFonts w:ascii="Arial" w:hAnsi="Arial" w:cs="Arial"/>
                <w:sz w:val="20"/>
                <w:szCs w:val="20"/>
              </w:rPr>
              <w:t>!</w:t>
            </w:r>
          </w:p>
        </w:tc>
      </w:tr>
    </w:tbl>
    <w:p w14:paraId="546C6F86" w14:textId="77777777" w:rsidR="00357FB4" w:rsidRDefault="00357FB4" w:rsidP="00357FB4">
      <w:pPr>
        <w:jc w:val="center"/>
        <w:rPr>
          <w:rFonts w:ascii="Arial" w:hAnsi="Arial" w:cs="Arial"/>
          <w:b/>
          <w:sz w:val="32"/>
          <w:szCs w:val="32"/>
        </w:rPr>
      </w:pPr>
    </w:p>
    <w:p w14:paraId="5EFF49E9" w14:textId="77777777" w:rsidR="003C3251" w:rsidRDefault="003C3251" w:rsidP="00357FB4">
      <w:pPr>
        <w:jc w:val="center"/>
        <w:rPr>
          <w:rFonts w:ascii="Arial" w:hAnsi="Arial" w:cs="Arial"/>
          <w:b/>
          <w:sz w:val="32"/>
          <w:szCs w:val="32"/>
        </w:rPr>
      </w:pPr>
      <w:r w:rsidRPr="0087383D">
        <w:rPr>
          <w:rFonts w:ascii="Arial" w:hAnsi="Arial" w:cs="Arial"/>
          <w:b/>
          <w:sz w:val="32"/>
          <w:szCs w:val="32"/>
        </w:rPr>
        <w:t>PERSON SPECIFICATION</w:t>
      </w:r>
    </w:p>
    <w:p w14:paraId="4BCF9627" w14:textId="77777777" w:rsidR="00372B34" w:rsidRDefault="00372B34" w:rsidP="003C3251">
      <w:pPr>
        <w:numPr>
          <w:ilvl w:val="12"/>
          <w:numId w:val="0"/>
        </w:numPr>
        <w:jc w:val="center"/>
        <w:rPr>
          <w:rFonts w:ascii="Arial" w:hAnsi="Arial" w:cs="Arial"/>
          <w:b/>
        </w:rPr>
      </w:pPr>
    </w:p>
    <w:p w14:paraId="02C34E82" w14:textId="5544CF3F" w:rsidR="003C3251" w:rsidRDefault="003C3251" w:rsidP="003C3251">
      <w:pPr>
        <w:numPr>
          <w:ilvl w:val="12"/>
          <w:numId w:val="0"/>
        </w:numPr>
        <w:jc w:val="center"/>
        <w:rPr>
          <w:rFonts w:ascii="Arial" w:hAnsi="Arial" w:cs="Arial"/>
          <w:b/>
        </w:rPr>
      </w:pPr>
      <w:r w:rsidRPr="00DB7B38">
        <w:rPr>
          <w:rFonts w:ascii="Arial" w:hAnsi="Arial" w:cs="Arial"/>
          <w:b/>
        </w:rPr>
        <w:t>ESSENTIAL REQUIREMENTS</w:t>
      </w:r>
    </w:p>
    <w:p w14:paraId="19A7830E" w14:textId="77777777" w:rsidR="003C3251" w:rsidRPr="00DB7B38" w:rsidRDefault="003C3251" w:rsidP="003C3251">
      <w:pPr>
        <w:numPr>
          <w:ilvl w:val="12"/>
          <w:numId w:val="0"/>
        </w:numPr>
        <w:jc w:val="center"/>
        <w:rPr>
          <w:rFonts w:ascii="Arial" w:hAnsi="Arial" w:cs="Arial"/>
          <w:b/>
        </w:rPr>
      </w:pPr>
    </w:p>
    <w:tbl>
      <w:tblPr>
        <w:tblW w:w="8932" w:type="dxa"/>
        <w:jc w:val="center"/>
        <w:tblLayout w:type="fixed"/>
        <w:tblCellMar>
          <w:left w:w="107" w:type="dxa"/>
          <w:right w:w="107" w:type="dxa"/>
        </w:tblCellMar>
        <w:tblLook w:val="0000" w:firstRow="0" w:lastRow="0" w:firstColumn="0" w:lastColumn="0" w:noHBand="0" w:noVBand="0"/>
      </w:tblPr>
      <w:tblGrid>
        <w:gridCol w:w="8932"/>
      </w:tblGrid>
      <w:tr w:rsidR="003C3251" w:rsidRPr="0087383D" w14:paraId="33939F9D" w14:textId="77777777" w:rsidTr="009A3DFB">
        <w:trPr>
          <w:jc w:val="center"/>
        </w:trPr>
        <w:tc>
          <w:tcPr>
            <w:tcW w:w="8932" w:type="dxa"/>
            <w:tcBorders>
              <w:top w:val="single" w:sz="6" w:space="0" w:color="auto"/>
              <w:left w:val="single" w:sz="6" w:space="0" w:color="auto"/>
              <w:bottom w:val="single" w:sz="6" w:space="0" w:color="auto"/>
              <w:right w:val="single" w:sz="6" w:space="0" w:color="auto"/>
            </w:tcBorders>
            <w:shd w:val="pct10" w:color="auto" w:fill="auto"/>
          </w:tcPr>
          <w:p w14:paraId="4A5B81E9" w14:textId="77777777" w:rsidR="003C3251" w:rsidRPr="0087383D" w:rsidRDefault="003C3251" w:rsidP="005E6EC1">
            <w:pPr>
              <w:numPr>
                <w:ilvl w:val="12"/>
                <w:numId w:val="0"/>
              </w:numPr>
              <w:rPr>
                <w:rFonts w:ascii="Arial" w:hAnsi="Arial" w:cs="Arial"/>
                <w:b/>
                <w:sz w:val="20"/>
                <w:szCs w:val="20"/>
              </w:rPr>
            </w:pPr>
            <w:r>
              <w:rPr>
                <w:rFonts w:ascii="Arial" w:hAnsi="Arial" w:cs="Arial"/>
                <w:b/>
                <w:sz w:val="20"/>
                <w:szCs w:val="20"/>
              </w:rPr>
              <w:t xml:space="preserve">Talents </w:t>
            </w:r>
          </w:p>
        </w:tc>
      </w:tr>
      <w:tr w:rsidR="003C3251" w:rsidRPr="0087383D" w14:paraId="6CA61DB3" w14:textId="77777777" w:rsidTr="009A3DFB">
        <w:trPr>
          <w:jc w:val="center"/>
        </w:trPr>
        <w:tc>
          <w:tcPr>
            <w:tcW w:w="8932" w:type="dxa"/>
            <w:tcBorders>
              <w:top w:val="single" w:sz="6" w:space="0" w:color="auto"/>
              <w:left w:val="single" w:sz="6" w:space="0" w:color="auto"/>
              <w:bottom w:val="single" w:sz="6" w:space="0" w:color="auto"/>
              <w:right w:val="single" w:sz="6" w:space="0" w:color="auto"/>
            </w:tcBorders>
          </w:tcPr>
          <w:p w14:paraId="759A8BF7" w14:textId="77777777" w:rsidR="003C3251" w:rsidRDefault="003C3251" w:rsidP="005E6EC1">
            <w:pPr>
              <w:rPr>
                <w:rFonts w:ascii="Arial" w:hAnsi="Arial" w:cs="Arial"/>
                <w:bCs/>
                <w:sz w:val="20"/>
                <w:szCs w:val="20"/>
              </w:rPr>
            </w:pPr>
            <w:r w:rsidRPr="004B5F78">
              <w:rPr>
                <w:rFonts w:ascii="Arial" w:hAnsi="Arial" w:cs="Arial"/>
                <w:bCs/>
                <w:sz w:val="20"/>
                <w:szCs w:val="20"/>
              </w:rPr>
              <w:t xml:space="preserve">At Alert, we have introduced Talent Management to our business model as we believe talented people are crucial to the success of our work.  We believe all individuals are talented and success comes in matching the right talents to the right roles.  </w:t>
            </w:r>
          </w:p>
          <w:p w14:paraId="44F86DF4" w14:textId="77777777" w:rsidR="003C3251" w:rsidRDefault="003C3251" w:rsidP="005E6EC1">
            <w:pPr>
              <w:rPr>
                <w:rFonts w:ascii="Arial" w:hAnsi="Arial" w:cs="Arial"/>
                <w:bCs/>
                <w:sz w:val="20"/>
                <w:szCs w:val="20"/>
              </w:rPr>
            </w:pPr>
          </w:p>
          <w:p w14:paraId="099F00C9" w14:textId="21AE8EF2" w:rsidR="003C3251" w:rsidRDefault="003C3251" w:rsidP="005E6EC1">
            <w:pPr>
              <w:rPr>
                <w:rFonts w:ascii="Arial" w:hAnsi="Arial" w:cs="Arial"/>
                <w:bCs/>
                <w:sz w:val="20"/>
                <w:szCs w:val="20"/>
              </w:rPr>
            </w:pPr>
            <w:r w:rsidRPr="004B5F78">
              <w:rPr>
                <w:rFonts w:ascii="Arial" w:hAnsi="Arial" w:cs="Arial"/>
                <w:bCs/>
                <w:sz w:val="20"/>
                <w:szCs w:val="20"/>
              </w:rPr>
              <w:t xml:space="preserve">For this role, the skills, </w:t>
            </w:r>
            <w:proofErr w:type="gramStart"/>
            <w:r w:rsidRPr="004B5F78">
              <w:rPr>
                <w:rFonts w:ascii="Arial" w:hAnsi="Arial" w:cs="Arial"/>
                <w:bCs/>
                <w:sz w:val="20"/>
                <w:szCs w:val="20"/>
              </w:rPr>
              <w:t>qualifications</w:t>
            </w:r>
            <w:proofErr w:type="gramEnd"/>
            <w:r w:rsidRPr="004B5F78">
              <w:rPr>
                <w:rFonts w:ascii="Arial" w:hAnsi="Arial" w:cs="Arial"/>
                <w:bCs/>
                <w:sz w:val="20"/>
                <w:szCs w:val="20"/>
              </w:rPr>
              <w:t xml:space="preserve"> and experience listed below are important, but we believe that to be great in this job you </w:t>
            </w:r>
            <w:r w:rsidR="003F3CA9">
              <w:rPr>
                <w:rFonts w:ascii="Arial" w:hAnsi="Arial" w:cs="Arial"/>
                <w:bCs/>
                <w:sz w:val="20"/>
                <w:szCs w:val="20"/>
              </w:rPr>
              <w:t xml:space="preserve">will have a deep knowledge and passion for peacebuilding, and the </w:t>
            </w:r>
            <w:r w:rsidR="00A7745C">
              <w:rPr>
                <w:rFonts w:ascii="Arial" w:hAnsi="Arial" w:cs="Arial"/>
                <w:bCs/>
                <w:sz w:val="20"/>
                <w:szCs w:val="20"/>
              </w:rPr>
              <w:t xml:space="preserve">leadership </w:t>
            </w:r>
            <w:r w:rsidR="003F3CA9">
              <w:rPr>
                <w:rFonts w:ascii="Arial" w:hAnsi="Arial" w:cs="Arial"/>
                <w:bCs/>
                <w:sz w:val="20"/>
                <w:szCs w:val="20"/>
              </w:rPr>
              <w:t xml:space="preserve">ability and desire to </w:t>
            </w:r>
            <w:r w:rsidR="00777A0E">
              <w:rPr>
                <w:rFonts w:ascii="Arial" w:hAnsi="Arial" w:cs="Arial"/>
                <w:bCs/>
                <w:sz w:val="20"/>
                <w:szCs w:val="20"/>
              </w:rPr>
              <w:t xml:space="preserve">bring people and expertise together both within Alert and </w:t>
            </w:r>
            <w:r w:rsidR="00A7745C">
              <w:rPr>
                <w:rFonts w:ascii="Arial" w:hAnsi="Arial" w:cs="Arial"/>
                <w:bCs/>
                <w:sz w:val="20"/>
                <w:szCs w:val="20"/>
              </w:rPr>
              <w:t>with partners.</w:t>
            </w:r>
          </w:p>
          <w:p w14:paraId="33EDDC03" w14:textId="77777777" w:rsidR="003C3251" w:rsidRDefault="003C3251" w:rsidP="005E6EC1">
            <w:pPr>
              <w:rPr>
                <w:rFonts w:ascii="Arial" w:hAnsi="Arial" w:cs="Arial"/>
                <w:bCs/>
                <w:sz w:val="20"/>
                <w:szCs w:val="20"/>
              </w:rPr>
            </w:pPr>
          </w:p>
          <w:p w14:paraId="471E3362" w14:textId="77777777" w:rsidR="003C3251" w:rsidRPr="00876D0B" w:rsidRDefault="003C3251" w:rsidP="005E6EC1">
            <w:pPr>
              <w:rPr>
                <w:rFonts w:ascii="Arial" w:hAnsi="Arial" w:cs="Arial"/>
                <w:bCs/>
                <w:sz w:val="20"/>
                <w:szCs w:val="20"/>
              </w:rPr>
            </w:pPr>
            <w:r w:rsidRPr="004B5F78">
              <w:rPr>
                <w:rFonts w:ascii="Arial" w:hAnsi="Arial" w:cs="Arial"/>
                <w:bCs/>
                <w:sz w:val="20"/>
                <w:szCs w:val="20"/>
              </w:rPr>
              <w:t>This is what we will</w:t>
            </w:r>
            <w:r>
              <w:rPr>
                <w:rFonts w:ascii="Arial" w:hAnsi="Arial" w:cs="Arial"/>
                <w:bCs/>
                <w:sz w:val="20"/>
                <w:szCs w:val="20"/>
              </w:rPr>
              <w:t xml:space="preserve"> be looking for above all else.</w:t>
            </w:r>
          </w:p>
        </w:tc>
      </w:tr>
    </w:tbl>
    <w:p w14:paraId="3BCE59D5" w14:textId="77777777" w:rsidR="003C3251" w:rsidRPr="0087383D" w:rsidRDefault="003C3251" w:rsidP="003C3251">
      <w:pPr>
        <w:numPr>
          <w:ilvl w:val="12"/>
          <w:numId w:val="0"/>
        </w:numPr>
        <w:jc w:val="center"/>
        <w:rPr>
          <w:rFonts w:ascii="Arial" w:hAnsi="Arial" w:cs="Arial"/>
          <w:b/>
          <w:sz w:val="20"/>
          <w:szCs w:val="20"/>
        </w:rPr>
      </w:pPr>
    </w:p>
    <w:tbl>
      <w:tblPr>
        <w:tblW w:w="8923" w:type="dxa"/>
        <w:jc w:val="center"/>
        <w:tblLayout w:type="fixed"/>
        <w:tblCellMar>
          <w:left w:w="107" w:type="dxa"/>
          <w:right w:w="107" w:type="dxa"/>
        </w:tblCellMar>
        <w:tblLook w:val="0000" w:firstRow="0" w:lastRow="0" w:firstColumn="0" w:lastColumn="0" w:noHBand="0" w:noVBand="0"/>
      </w:tblPr>
      <w:tblGrid>
        <w:gridCol w:w="8923"/>
      </w:tblGrid>
      <w:tr w:rsidR="00375BBC" w:rsidRPr="0087383D" w14:paraId="7126DD2B" w14:textId="77777777" w:rsidTr="009A3DFB">
        <w:trPr>
          <w:jc w:val="center"/>
        </w:trPr>
        <w:tc>
          <w:tcPr>
            <w:tcW w:w="8923" w:type="dxa"/>
            <w:tcBorders>
              <w:top w:val="single" w:sz="6" w:space="0" w:color="auto"/>
              <w:left w:val="single" w:sz="6" w:space="0" w:color="auto"/>
              <w:bottom w:val="single" w:sz="6" w:space="0" w:color="auto"/>
              <w:right w:val="single" w:sz="6" w:space="0" w:color="auto"/>
            </w:tcBorders>
            <w:shd w:val="clear" w:color="auto" w:fill="auto"/>
          </w:tcPr>
          <w:p w14:paraId="777C2867" w14:textId="1E8E183E" w:rsidR="00375BBC" w:rsidRPr="00B128EF" w:rsidRDefault="0037651D" w:rsidP="005E6EC1">
            <w:pPr>
              <w:numPr>
                <w:ilvl w:val="12"/>
                <w:numId w:val="0"/>
              </w:numPr>
              <w:rPr>
                <w:rFonts w:ascii="Arial" w:hAnsi="Arial" w:cs="Arial"/>
                <w:sz w:val="20"/>
                <w:szCs w:val="20"/>
              </w:rPr>
            </w:pPr>
            <w:r>
              <w:rPr>
                <w:rFonts w:ascii="Arial" w:hAnsi="Arial" w:cs="Arial"/>
                <w:sz w:val="20"/>
                <w:szCs w:val="20"/>
              </w:rPr>
              <w:t xml:space="preserve">Significant </w:t>
            </w:r>
            <w:r w:rsidR="00921069">
              <w:rPr>
                <w:rFonts w:ascii="Arial" w:hAnsi="Arial" w:cs="Arial"/>
                <w:sz w:val="20"/>
                <w:szCs w:val="20"/>
              </w:rPr>
              <w:t xml:space="preserve">senior </w:t>
            </w:r>
            <w:r w:rsidR="005A05CF">
              <w:rPr>
                <w:rFonts w:ascii="Arial" w:hAnsi="Arial" w:cs="Arial"/>
                <w:sz w:val="20"/>
                <w:szCs w:val="20"/>
              </w:rPr>
              <w:t xml:space="preserve">level </w:t>
            </w:r>
            <w:r w:rsidR="00921069">
              <w:rPr>
                <w:rFonts w:ascii="Arial" w:hAnsi="Arial" w:cs="Arial"/>
                <w:sz w:val="20"/>
                <w:szCs w:val="20"/>
              </w:rPr>
              <w:t xml:space="preserve">experience in a relevant sector including </w:t>
            </w:r>
            <w:r w:rsidR="00045389">
              <w:rPr>
                <w:rFonts w:ascii="Arial" w:hAnsi="Arial" w:cs="Arial"/>
                <w:sz w:val="20"/>
                <w:szCs w:val="20"/>
              </w:rPr>
              <w:t xml:space="preserve">minimum five </w:t>
            </w:r>
            <w:proofErr w:type="spellStart"/>
            <w:r w:rsidR="00045389">
              <w:rPr>
                <w:rFonts w:ascii="Arial" w:hAnsi="Arial" w:cs="Arial"/>
                <w:sz w:val="20"/>
                <w:szCs w:val="20"/>
              </w:rPr>
              <w:t>years</w:t>
            </w:r>
            <w:r w:rsidR="00375BBC">
              <w:rPr>
                <w:rFonts w:ascii="Arial" w:hAnsi="Arial" w:cs="Arial"/>
                <w:sz w:val="20"/>
                <w:szCs w:val="20"/>
              </w:rPr>
              <w:t xml:space="preserve"> experience</w:t>
            </w:r>
            <w:proofErr w:type="spellEnd"/>
            <w:r w:rsidR="00375BBC">
              <w:rPr>
                <w:rFonts w:ascii="Arial" w:hAnsi="Arial" w:cs="Arial"/>
                <w:sz w:val="20"/>
                <w:szCs w:val="20"/>
              </w:rPr>
              <w:t xml:space="preserve"> working on peacebuilding issues relevant to Alert’s work</w:t>
            </w:r>
            <w:r w:rsidR="00345D8F">
              <w:rPr>
                <w:rFonts w:ascii="Arial" w:hAnsi="Arial" w:cs="Arial"/>
                <w:sz w:val="20"/>
                <w:szCs w:val="20"/>
              </w:rPr>
              <w:t xml:space="preserve">, </w:t>
            </w:r>
            <w:r w:rsidR="00D93153">
              <w:rPr>
                <w:rFonts w:ascii="Arial" w:hAnsi="Arial" w:cs="Arial"/>
                <w:sz w:val="20"/>
                <w:szCs w:val="20"/>
              </w:rPr>
              <w:t>and</w:t>
            </w:r>
            <w:r w:rsidR="00345D8F">
              <w:rPr>
                <w:rFonts w:ascii="Arial" w:hAnsi="Arial" w:cs="Arial"/>
                <w:sz w:val="20"/>
                <w:szCs w:val="20"/>
              </w:rPr>
              <w:t xml:space="preserve"> experience based in conflict-affected contexts</w:t>
            </w:r>
          </w:p>
        </w:tc>
      </w:tr>
      <w:tr w:rsidR="007225CE" w:rsidRPr="0087383D" w14:paraId="6239298C" w14:textId="77777777" w:rsidTr="009A3DFB">
        <w:trPr>
          <w:jc w:val="center"/>
        </w:trPr>
        <w:tc>
          <w:tcPr>
            <w:tcW w:w="8923" w:type="dxa"/>
            <w:tcBorders>
              <w:top w:val="single" w:sz="6" w:space="0" w:color="auto"/>
              <w:left w:val="single" w:sz="6" w:space="0" w:color="auto"/>
              <w:bottom w:val="single" w:sz="6" w:space="0" w:color="auto"/>
              <w:right w:val="single" w:sz="6" w:space="0" w:color="auto"/>
            </w:tcBorders>
            <w:shd w:val="clear" w:color="auto" w:fill="auto"/>
          </w:tcPr>
          <w:p w14:paraId="019F958E" w14:textId="40AE9CD3" w:rsidR="007225CE" w:rsidRDefault="00893E41" w:rsidP="005E6EC1">
            <w:pPr>
              <w:numPr>
                <w:ilvl w:val="12"/>
                <w:numId w:val="0"/>
              </w:numPr>
              <w:rPr>
                <w:rFonts w:ascii="Arial" w:hAnsi="Arial" w:cs="Arial"/>
                <w:color w:val="000000"/>
                <w:sz w:val="20"/>
                <w:szCs w:val="20"/>
              </w:rPr>
            </w:pPr>
            <w:r>
              <w:rPr>
                <w:rFonts w:ascii="Arial" w:hAnsi="Arial" w:cs="Arial"/>
                <w:color w:val="000000"/>
                <w:sz w:val="20"/>
                <w:szCs w:val="20"/>
              </w:rPr>
              <w:t>Existing knowledge of</w:t>
            </w:r>
            <w:r w:rsidR="00470B3F">
              <w:rPr>
                <w:rFonts w:ascii="Arial" w:hAnsi="Arial" w:cs="Arial"/>
                <w:color w:val="000000"/>
                <w:sz w:val="20"/>
                <w:szCs w:val="20"/>
              </w:rPr>
              <w:t>, plus t</w:t>
            </w:r>
            <w:r w:rsidR="002022D3">
              <w:rPr>
                <w:rFonts w:ascii="Arial" w:hAnsi="Arial" w:cs="Arial"/>
                <w:color w:val="000000"/>
                <w:sz w:val="20"/>
                <w:szCs w:val="20"/>
              </w:rPr>
              <w:t>he</w:t>
            </w:r>
            <w:r w:rsidR="007225CE">
              <w:rPr>
                <w:rFonts w:ascii="Arial" w:hAnsi="Arial" w:cs="Arial"/>
                <w:color w:val="000000"/>
                <w:sz w:val="20"/>
                <w:szCs w:val="20"/>
              </w:rPr>
              <w:t xml:space="preserve"> ability to </w:t>
            </w:r>
            <w:r w:rsidR="002E1011">
              <w:rPr>
                <w:rFonts w:ascii="Arial" w:hAnsi="Arial" w:cs="Arial"/>
                <w:color w:val="000000"/>
                <w:sz w:val="20"/>
                <w:szCs w:val="20"/>
              </w:rPr>
              <w:t>identify</w:t>
            </w:r>
            <w:r w:rsidR="002022D3">
              <w:rPr>
                <w:rFonts w:ascii="Arial" w:hAnsi="Arial" w:cs="Arial"/>
                <w:color w:val="000000"/>
                <w:sz w:val="20"/>
                <w:szCs w:val="20"/>
              </w:rPr>
              <w:t xml:space="preserve">, understand and explain trends in conflict and peacebuilding, and work with others on how these affect </w:t>
            </w:r>
            <w:r w:rsidR="0051116B">
              <w:rPr>
                <w:rFonts w:ascii="Arial" w:hAnsi="Arial" w:cs="Arial"/>
                <w:color w:val="000000"/>
                <w:sz w:val="20"/>
                <w:szCs w:val="20"/>
              </w:rPr>
              <w:t>the organisation</w:t>
            </w:r>
          </w:p>
        </w:tc>
      </w:tr>
      <w:tr w:rsidR="004D0DE5" w:rsidRPr="0087383D" w14:paraId="60E78831" w14:textId="77777777" w:rsidTr="009A3DFB">
        <w:trPr>
          <w:jc w:val="center"/>
        </w:trPr>
        <w:tc>
          <w:tcPr>
            <w:tcW w:w="8923" w:type="dxa"/>
            <w:tcBorders>
              <w:top w:val="single" w:sz="6" w:space="0" w:color="auto"/>
              <w:left w:val="single" w:sz="6" w:space="0" w:color="auto"/>
              <w:bottom w:val="single" w:sz="6" w:space="0" w:color="auto"/>
              <w:right w:val="single" w:sz="6" w:space="0" w:color="auto"/>
            </w:tcBorders>
            <w:shd w:val="clear" w:color="auto" w:fill="auto"/>
          </w:tcPr>
          <w:p w14:paraId="35217DE5" w14:textId="6385803C" w:rsidR="004D0DE5" w:rsidRDefault="00DB4ADC" w:rsidP="005E6EC1">
            <w:pPr>
              <w:numPr>
                <w:ilvl w:val="12"/>
                <w:numId w:val="0"/>
              </w:numPr>
              <w:rPr>
                <w:rFonts w:ascii="Arial" w:hAnsi="Arial" w:cs="Arial"/>
                <w:sz w:val="20"/>
                <w:szCs w:val="20"/>
              </w:rPr>
            </w:pPr>
            <w:r>
              <w:rPr>
                <w:rFonts w:ascii="Arial" w:hAnsi="Arial" w:cs="Arial"/>
                <w:color w:val="000000"/>
                <w:sz w:val="20"/>
                <w:szCs w:val="20"/>
              </w:rPr>
              <w:t>K</w:t>
            </w:r>
            <w:r w:rsidR="004D0DE5">
              <w:rPr>
                <w:rFonts w:ascii="Arial" w:hAnsi="Arial" w:cs="Arial"/>
                <w:color w:val="000000"/>
                <w:sz w:val="20"/>
                <w:szCs w:val="20"/>
              </w:rPr>
              <w:t>nowledge of how to make change happen, including demonstrable experience in achieving changes to policies, practices, budgets, laws, or norms.</w:t>
            </w:r>
          </w:p>
        </w:tc>
      </w:tr>
      <w:tr w:rsidR="0051116B" w:rsidRPr="0087383D" w14:paraId="3B7B81D4" w14:textId="77777777" w:rsidTr="009A3DFB">
        <w:trPr>
          <w:jc w:val="center"/>
        </w:trPr>
        <w:tc>
          <w:tcPr>
            <w:tcW w:w="8923" w:type="dxa"/>
            <w:tcBorders>
              <w:top w:val="single" w:sz="6" w:space="0" w:color="auto"/>
              <w:left w:val="single" w:sz="6" w:space="0" w:color="auto"/>
              <w:bottom w:val="single" w:sz="6" w:space="0" w:color="auto"/>
              <w:right w:val="single" w:sz="6" w:space="0" w:color="auto"/>
            </w:tcBorders>
            <w:shd w:val="clear" w:color="auto" w:fill="auto"/>
          </w:tcPr>
          <w:p w14:paraId="53854A2D" w14:textId="7A8C84D4" w:rsidR="0051116B" w:rsidRDefault="005F5C7E" w:rsidP="005E6EC1">
            <w:pPr>
              <w:numPr>
                <w:ilvl w:val="12"/>
                <w:numId w:val="0"/>
              </w:numPr>
              <w:rPr>
                <w:rFonts w:ascii="Arial" w:hAnsi="Arial" w:cs="Arial"/>
                <w:color w:val="000000"/>
                <w:sz w:val="20"/>
                <w:szCs w:val="20"/>
              </w:rPr>
            </w:pPr>
            <w:r>
              <w:rPr>
                <w:rFonts w:ascii="Arial" w:hAnsi="Arial" w:cs="Arial"/>
                <w:color w:val="000000"/>
                <w:sz w:val="20"/>
                <w:szCs w:val="20"/>
              </w:rPr>
              <w:t>Ability to contribute constructively</w:t>
            </w:r>
            <w:r w:rsidR="001B7EAA">
              <w:rPr>
                <w:rFonts w:ascii="Arial" w:hAnsi="Arial" w:cs="Arial"/>
                <w:color w:val="000000"/>
                <w:sz w:val="20"/>
                <w:szCs w:val="20"/>
              </w:rPr>
              <w:t xml:space="preserve"> to Executive Team-level discussions, both in the direct work area and on broader organisational issues</w:t>
            </w:r>
          </w:p>
        </w:tc>
      </w:tr>
      <w:tr w:rsidR="000244F3" w:rsidRPr="0087383D" w14:paraId="3C0A3E81" w14:textId="77777777" w:rsidTr="009A3DFB">
        <w:trPr>
          <w:jc w:val="center"/>
        </w:trPr>
        <w:tc>
          <w:tcPr>
            <w:tcW w:w="8923" w:type="dxa"/>
            <w:tcBorders>
              <w:top w:val="single" w:sz="6" w:space="0" w:color="auto"/>
              <w:left w:val="single" w:sz="6" w:space="0" w:color="auto"/>
              <w:bottom w:val="single" w:sz="6" w:space="0" w:color="auto"/>
              <w:right w:val="single" w:sz="6" w:space="0" w:color="auto"/>
            </w:tcBorders>
            <w:shd w:val="clear" w:color="auto" w:fill="auto"/>
          </w:tcPr>
          <w:p w14:paraId="5E855492" w14:textId="2546EBFA" w:rsidR="000244F3" w:rsidDel="00E07095" w:rsidRDefault="00DB4ADC" w:rsidP="005E6EC1">
            <w:pPr>
              <w:numPr>
                <w:ilvl w:val="12"/>
                <w:numId w:val="0"/>
              </w:numPr>
              <w:rPr>
                <w:rFonts w:ascii="Arial" w:hAnsi="Arial" w:cs="Arial"/>
                <w:sz w:val="20"/>
                <w:szCs w:val="20"/>
              </w:rPr>
            </w:pPr>
            <w:r>
              <w:rPr>
                <w:rFonts w:ascii="Arial" w:hAnsi="Arial" w:cs="Arial"/>
                <w:color w:val="000000"/>
                <w:sz w:val="20"/>
                <w:szCs w:val="20"/>
              </w:rPr>
              <w:t>E</w:t>
            </w:r>
            <w:r w:rsidR="00363057">
              <w:rPr>
                <w:rFonts w:ascii="Arial" w:hAnsi="Arial" w:cs="Arial"/>
                <w:color w:val="000000"/>
                <w:sz w:val="20"/>
                <w:szCs w:val="20"/>
              </w:rPr>
              <w:t xml:space="preserve">xperience in managing substantial and complex programmes/projects, including </w:t>
            </w:r>
            <w:r w:rsidR="00656E92">
              <w:rPr>
                <w:rFonts w:ascii="Arial" w:hAnsi="Arial" w:cs="Arial"/>
                <w:color w:val="000000"/>
                <w:sz w:val="20"/>
                <w:szCs w:val="20"/>
              </w:rPr>
              <w:t>managing and reporting on the use of restricted donor funds.</w:t>
            </w:r>
          </w:p>
        </w:tc>
      </w:tr>
      <w:tr w:rsidR="003C3251" w:rsidRPr="0087383D" w14:paraId="57007C00" w14:textId="77777777" w:rsidTr="009A3DFB">
        <w:trPr>
          <w:jc w:val="center"/>
        </w:trPr>
        <w:tc>
          <w:tcPr>
            <w:tcW w:w="8923" w:type="dxa"/>
            <w:tcBorders>
              <w:top w:val="single" w:sz="6" w:space="0" w:color="auto"/>
              <w:left w:val="single" w:sz="6" w:space="0" w:color="auto"/>
              <w:bottom w:val="single" w:sz="6" w:space="0" w:color="auto"/>
              <w:right w:val="single" w:sz="6" w:space="0" w:color="auto"/>
            </w:tcBorders>
            <w:shd w:val="clear" w:color="auto" w:fill="auto"/>
          </w:tcPr>
          <w:p w14:paraId="06A0844F" w14:textId="0BF608B5" w:rsidR="003C3251" w:rsidRDefault="00DB4ADC" w:rsidP="005E6EC1">
            <w:pPr>
              <w:numPr>
                <w:ilvl w:val="12"/>
                <w:numId w:val="0"/>
              </w:numPr>
              <w:rPr>
                <w:rFonts w:ascii="Arial" w:hAnsi="Arial" w:cs="Arial"/>
                <w:sz w:val="20"/>
                <w:szCs w:val="20"/>
              </w:rPr>
            </w:pPr>
            <w:r>
              <w:rPr>
                <w:rFonts w:ascii="Arial" w:hAnsi="Arial" w:cs="Arial"/>
                <w:sz w:val="20"/>
                <w:szCs w:val="20"/>
              </w:rPr>
              <w:t>Proven a</w:t>
            </w:r>
            <w:r w:rsidR="00E07095">
              <w:rPr>
                <w:rFonts w:ascii="Arial" w:hAnsi="Arial" w:cs="Arial"/>
                <w:sz w:val="20"/>
                <w:szCs w:val="20"/>
              </w:rPr>
              <w:t xml:space="preserve">bility </w:t>
            </w:r>
            <w:r w:rsidR="003C3251">
              <w:rPr>
                <w:rFonts w:ascii="Arial" w:hAnsi="Arial" w:cs="Arial"/>
                <w:sz w:val="20"/>
                <w:szCs w:val="20"/>
              </w:rPr>
              <w:t>to lead</w:t>
            </w:r>
            <w:r w:rsidR="000244F3">
              <w:rPr>
                <w:rFonts w:ascii="Arial" w:hAnsi="Arial" w:cs="Arial"/>
                <w:sz w:val="20"/>
                <w:szCs w:val="20"/>
              </w:rPr>
              <w:t xml:space="preserve"> and </w:t>
            </w:r>
            <w:proofErr w:type="gramStart"/>
            <w:r w:rsidR="000244F3">
              <w:rPr>
                <w:rFonts w:ascii="Arial" w:hAnsi="Arial" w:cs="Arial"/>
                <w:sz w:val="20"/>
                <w:szCs w:val="20"/>
              </w:rPr>
              <w:t>motivate</w:t>
            </w:r>
            <w:r w:rsidR="003C3251">
              <w:rPr>
                <w:rFonts w:ascii="Arial" w:hAnsi="Arial" w:cs="Arial"/>
                <w:sz w:val="20"/>
                <w:szCs w:val="20"/>
              </w:rPr>
              <w:t xml:space="preserve"> </w:t>
            </w:r>
            <w:r w:rsidR="00CB5DA9">
              <w:rPr>
                <w:rFonts w:ascii="Arial" w:hAnsi="Arial" w:cs="Arial"/>
                <w:sz w:val="20"/>
                <w:szCs w:val="20"/>
              </w:rPr>
              <w:t xml:space="preserve"> </w:t>
            </w:r>
            <w:r w:rsidR="00BD2E12">
              <w:rPr>
                <w:rFonts w:ascii="Arial" w:hAnsi="Arial" w:cs="Arial"/>
                <w:sz w:val="20"/>
                <w:szCs w:val="20"/>
              </w:rPr>
              <w:t>global</w:t>
            </w:r>
            <w:proofErr w:type="gramEnd"/>
            <w:r w:rsidR="00041311">
              <w:rPr>
                <w:rFonts w:ascii="Arial" w:hAnsi="Arial" w:cs="Arial"/>
                <w:sz w:val="20"/>
                <w:szCs w:val="20"/>
              </w:rPr>
              <w:t xml:space="preserve"> </w:t>
            </w:r>
            <w:r w:rsidR="003C3251">
              <w:rPr>
                <w:rFonts w:ascii="Arial" w:hAnsi="Arial" w:cs="Arial"/>
                <w:sz w:val="20"/>
                <w:szCs w:val="20"/>
              </w:rPr>
              <w:t>teams</w:t>
            </w:r>
            <w:r w:rsidR="00CB5DA9">
              <w:rPr>
                <w:rFonts w:ascii="Arial" w:hAnsi="Arial" w:cs="Arial"/>
                <w:sz w:val="20"/>
                <w:szCs w:val="20"/>
              </w:rPr>
              <w:t xml:space="preserve"> working on complex issues and projects</w:t>
            </w:r>
            <w:r w:rsidR="003C3251">
              <w:rPr>
                <w:rFonts w:ascii="Arial" w:hAnsi="Arial" w:cs="Arial"/>
                <w:sz w:val="20"/>
                <w:szCs w:val="20"/>
              </w:rPr>
              <w:t xml:space="preserve">, and </w:t>
            </w:r>
            <w:r w:rsidR="00041311">
              <w:rPr>
                <w:rFonts w:ascii="Arial" w:hAnsi="Arial" w:cs="Arial"/>
                <w:sz w:val="20"/>
                <w:szCs w:val="20"/>
              </w:rPr>
              <w:t>supervise and support</w:t>
            </w:r>
            <w:r w:rsidR="003C3251">
              <w:rPr>
                <w:rFonts w:ascii="Arial" w:hAnsi="Arial" w:cs="Arial"/>
                <w:sz w:val="20"/>
                <w:szCs w:val="20"/>
              </w:rPr>
              <w:t xml:space="preserve"> individual staff</w:t>
            </w:r>
            <w:r w:rsidR="00CB5DA9">
              <w:rPr>
                <w:rFonts w:ascii="Arial" w:hAnsi="Arial" w:cs="Arial"/>
                <w:sz w:val="20"/>
                <w:szCs w:val="20"/>
              </w:rPr>
              <w:t xml:space="preserve"> (including remote supervision)</w:t>
            </w:r>
            <w:r w:rsidR="00656E92">
              <w:rPr>
                <w:rFonts w:ascii="Arial" w:hAnsi="Arial" w:cs="Arial"/>
                <w:sz w:val="20"/>
                <w:szCs w:val="20"/>
              </w:rPr>
              <w:t>.</w:t>
            </w:r>
          </w:p>
        </w:tc>
      </w:tr>
      <w:tr w:rsidR="003C3251" w:rsidRPr="0087383D" w14:paraId="08F7D861" w14:textId="77777777" w:rsidTr="009A3DFB">
        <w:trPr>
          <w:jc w:val="center"/>
        </w:trPr>
        <w:tc>
          <w:tcPr>
            <w:tcW w:w="8923" w:type="dxa"/>
            <w:tcBorders>
              <w:top w:val="single" w:sz="6" w:space="0" w:color="auto"/>
              <w:left w:val="single" w:sz="6" w:space="0" w:color="auto"/>
              <w:bottom w:val="single" w:sz="6" w:space="0" w:color="auto"/>
              <w:right w:val="single" w:sz="6" w:space="0" w:color="auto"/>
            </w:tcBorders>
            <w:shd w:val="clear" w:color="auto" w:fill="auto"/>
          </w:tcPr>
          <w:p w14:paraId="48A1F9C5" w14:textId="67DFE8E3" w:rsidR="003C3251" w:rsidRDefault="00622E4A" w:rsidP="005E6EC1">
            <w:pPr>
              <w:numPr>
                <w:ilvl w:val="12"/>
                <w:numId w:val="0"/>
              </w:numPr>
              <w:rPr>
                <w:rFonts w:ascii="Arial" w:hAnsi="Arial" w:cs="Arial"/>
                <w:sz w:val="20"/>
                <w:szCs w:val="20"/>
              </w:rPr>
            </w:pPr>
            <w:r>
              <w:rPr>
                <w:rFonts w:ascii="Arial" w:hAnsi="Arial" w:cs="Arial"/>
                <w:color w:val="000000"/>
                <w:sz w:val="20"/>
                <w:szCs w:val="20"/>
              </w:rPr>
              <w:t>Proven ability to develop and maintain</w:t>
            </w:r>
            <w:r w:rsidR="003A0039">
              <w:rPr>
                <w:rFonts w:ascii="Arial" w:hAnsi="Arial" w:cs="Arial"/>
                <w:color w:val="000000"/>
                <w:sz w:val="20"/>
                <w:szCs w:val="20"/>
              </w:rPr>
              <w:t xml:space="preserve"> </w:t>
            </w:r>
            <w:r>
              <w:rPr>
                <w:rFonts w:ascii="Arial" w:hAnsi="Arial" w:cs="Arial"/>
                <w:color w:val="000000"/>
                <w:sz w:val="20"/>
                <w:szCs w:val="20"/>
              </w:rPr>
              <w:t xml:space="preserve">external and internal </w:t>
            </w:r>
            <w:r w:rsidR="003A0039">
              <w:rPr>
                <w:rFonts w:ascii="Arial" w:hAnsi="Arial" w:cs="Arial"/>
                <w:color w:val="000000"/>
                <w:sz w:val="20"/>
                <w:szCs w:val="20"/>
              </w:rPr>
              <w:t>relationships and networks</w:t>
            </w:r>
            <w:r w:rsidR="00BD2E12">
              <w:rPr>
                <w:rFonts w:ascii="Arial" w:hAnsi="Arial" w:cs="Arial"/>
                <w:color w:val="000000"/>
                <w:sz w:val="20"/>
                <w:szCs w:val="20"/>
              </w:rPr>
              <w:t>, including representing organisations at international fora</w:t>
            </w:r>
            <w:r w:rsidR="00656E92">
              <w:rPr>
                <w:rFonts w:ascii="Arial" w:hAnsi="Arial" w:cs="Arial"/>
                <w:color w:val="000000"/>
                <w:sz w:val="20"/>
                <w:szCs w:val="20"/>
              </w:rPr>
              <w:t>.</w:t>
            </w:r>
          </w:p>
        </w:tc>
      </w:tr>
      <w:tr w:rsidR="00171626" w:rsidRPr="0087383D" w14:paraId="28886CDC" w14:textId="77777777" w:rsidTr="009A3DFB">
        <w:trPr>
          <w:jc w:val="center"/>
        </w:trPr>
        <w:tc>
          <w:tcPr>
            <w:tcW w:w="8923" w:type="dxa"/>
            <w:tcBorders>
              <w:top w:val="single" w:sz="6" w:space="0" w:color="auto"/>
              <w:left w:val="single" w:sz="6" w:space="0" w:color="auto"/>
              <w:bottom w:val="single" w:sz="6" w:space="0" w:color="auto"/>
              <w:right w:val="single" w:sz="6" w:space="0" w:color="auto"/>
            </w:tcBorders>
            <w:shd w:val="clear" w:color="auto" w:fill="auto"/>
          </w:tcPr>
          <w:p w14:paraId="770F7F02" w14:textId="5FCC0AF6" w:rsidR="00171626" w:rsidRDefault="00F34F74" w:rsidP="00171626">
            <w:pPr>
              <w:numPr>
                <w:ilvl w:val="12"/>
                <w:numId w:val="0"/>
              </w:numPr>
              <w:rPr>
                <w:rFonts w:ascii="Arial" w:hAnsi="Arial" w:cs="Arial"/>
                <w:sz w:val="20"/>
                <w:szCs w:val="20"/>
              </w:rPr>
            </w:pPr>
            <w:r>
              <w:rPr>
                <w:rFonts w:ascii="Arial" w:hAnsi="Arial" w:cs="Arial"/>
                <w:sz w:val="20"/>
                <w:szCs w:val="20"/>
              </w:rPr>
              <w:t>Significant experience of raising</w:t>
            </w:r>
            <w:r w:rsidR="000244F3">
              <w:rPr>
                <w:rFonts w:ascii="Arial" w:hAnsi="Arial" w:cs="Arial"/>
                <w:sz w:val="20"/>
                <w:szCs w:val="20"/>
              </w:rPr>
              <w:t xml:space="preserve"> </w:t>
            </w:r>
            <w:r w:rsidR="00171626">
              <w:rPr>
                <w:rFonts w:ascii="Arial" w:hAnsi="Arial" w:cs="Arial"/>
                <w:sz w:val="20"/>
                <w:szCs w:val="20"/>
              </w:rPr>
              <w:t xml:space="preserve">funds through a combination of </w:t>
            </w:r>
            <w:r w:rsidR="00BD2E12">
              <w:rPr>
                <w:rFonts w:ascii="Arial" w:hAnsi="Arial" w:cs="Arial"/>
                <w:sz w:val="20"/>
                <w:szCs w:val="20"/>
              </w:rPr>
              <w:t xml:space="preserve">identifying new and diverse funding partners, </w:t>
            </w:r>
            <w:r w:rsidR="00171626">
              <w:rPr>
                <w:rFonts w:ascii="Arial" w:hAnsi="Arial" w:cs="Arial"/>
                <w:sz w:val="20"/>
                <w:szCs w:val="20"/>
              </w:rPr>
              <w:t xml:space="preserve">proposal design, </w:t>
            </w:r>
            <w:proofErr w:type="gramStart"/>
            <w:r w:rsidR="00171626">
              <w:rPr>
                <w:rFonts w:ascii="Arial" w:hAnsi="Arial" w:cs="Arial"/>
                <w:sz w:val="20"/>
                <w:szCs w:val="20"/>
              </w:rPr>
              <w:t>networking</w:t>
            </w:r>
            <w:proofErr w:type="gramEnd"/>
            <w:r w:rsidR="00171626">
              <w:rPr>
                <w:rFonts w:ascii="Arial" w:hAnsi="Arial" w:cs="Arial"/>
                <w:sz w:val="20"/>
                <w:szCs w:val="20"/>
              </w:rPr>
              <w:t xml:space="preserve"> and negotiation</w:t>
            </w:r>
            <w:r w:rsidR="00656E92">
              <w:rPr>
                <w:rFonts w:ascii="Arial" w:hAnsi="Arial" w:cs="Arial"/>
                <w:sz w:val="20"/>
                <w:szCs w:val="20"/>
              </w:rPr>
              <w:t>.</w:t>
            </w:r>
          </w:p>
        </w:tc>
      </w:tr>
      <w:tr w:rsidR="00171626" w:rsidRPr="0087383D" w14:paraId="62E7EEF7" w14:textId="77777777" w:rsidTr="009A3DFB">
        <w:trPr>
          <w:jc w:val="center"/>
        </w:trPr>
        <w:tc>
          <w:tcPr>
            <w:tcW w:w="8923" w:type="dxa"/>
            <w:tcBorders>
              <w:top w:val="single" w:sz="6" w:space="0" w:color="auto"/>
              <w:left w:val="single" w:sz="6" w:space="0" w:color="auto"/>
              <w:bottom w:val="single" w:sz="6" w:space="0" w:color="auto"/>
              <w:right w:val="single" w:sz="6" w:space="0" w:color="auto"/>
            </w:tcBorders>
            <w:shd w:val="clear" w:color="auto" w:fill="auto"/>
          </w:tcPr>
          <w:p w14:paraId="14C4F497" w14:textId="78B8AF03" w:rsidR="00171626" w:rsidRDefault="00363057" w:rsidP="00171626">
            <w:pPr>
              <w:numPr>
                <w:ilvl w:val="12"/>
                <w:numId w:val="0"/>
              </w:numPr>
              <w:rPr>
                <w:rFonts w:ascii="Arial" w:hAnsi="Arial" w:cs="Arial"/>
                <w:sz w:val="20"/>
                <w:szCs w:val="20"/>
              </w:rPr>
            </w:pPr>
            <w:r>
              <w:rPr>
                <w:rFonts w:ascii="Arial" w:hAnsi="Arial" w:cs="Arial"/>
                <w:color w:val="000000"/>
                <w:sz w:val="20"/>
                <w:szCs w:val="20"/>
              </w:rPr>
              <w:t xml:space="preserve">Experience designing project proposals which attracted funding, and </w:t>
            </w:r>
            <w:r w:rsidR="007C6E9D">
              <w:rPr>
                <w:rFonts w:ascii="Arial" w:hAnsi="Arial" w:cs="Arial"/>
                <w:color w:val="000000"/>
                <w:sz w:val="20"/>
                <w:szCs w:val="20"/>
              </w:rPr>
              <w:t xml:space="preserve">understanding of </w:t>
            </w:r>
            <w:r>
              <w:rPr>
                <w:rFonts w:ascii="Arial" w:hAnsi="Arial" w:cs="Arial"/>
                <w:color w:val="000000"/>
                <w:sz w:val="20"/>
                <w:szCs w:val="20"/>
              </w:rPr>
              <w:t>what makes a high-quality proposal</w:t>
            </w:r>
            <w:r w:rsidR="00656E92">
              <w:rPr>
                <w:rFonts w:ascii="Arial" w:hAnsi="Arial" w:cs="Arial"/>
                <w:color w:val="000000"/>
                <w:sz w:val="20"/>
                <w:szCs w:val="20"/>
              </w:rPr>
              <w:t>.</w:t>
            </w:r>
          </w:p>
        </w:tc>
      </w:tr>
      <w:tr w:rsidR="00171626" w:rsidRPr="0087383D" w14:paraId="58569447" w14:textId="77777777" w:rsidTr="009A3DFB">
        <w:trPr>
          <w:jc w:val="center"/>
        </w:trPr>
        <w:tc>
          <w:tcPr>
            <w:tcW w:w="8923" w:type="dxa"/>
            <w:tcBorders>
              <w:top w:val="single" w:sz="6" w:space="0" w:color="auto"/>
              <w:left w:val="single" w:sz="6" w:space="0" w:color="auto"/>
              <w:bottom w:val="single" w:sz="6" w:space="0" w:color="auto"/>
              <w:right w:val="single" w:sz="6" w:space="0" w:color="auto"/>
            </w:tcBorders>
            <w:shd w:val="clear" w:color="auto" w:fill="auto"/>
          </w:tcPr>
          <w:p w14:paraId="76C756B7" w14:textId="1A12E954" w:rsidR="00171626" w:rsidRDefault="00363057" w:rsidP="00171626">
            <w:pPr>
              <w:numPr>
                <w:ilvl w:val="12"/>
                <w:numId w:val="0"/>
              </w:numPr>
              <w:rPr>
                <w:rFonts w:ascii="Arial" w:hAnsi="Arial" w:cs="Arial"/>
                <w:sz w:val="20"/>
                <w:szCs w:val="20"/>
              </w:rPr>
            </w:pPr>
            <w:r>
              <w:rPr>
                <w:rFonts w:ascii="Arial" w:hAnsi="Arial" w:cs="Arial"/>
                <w:color w:val="000000"/>
                <w:sz w:val="20"/>
                <w:szCs w:val="20"/>
              </w:rPr>
              <w:t>Excellent verbal and written communication skills in English.</w:t>
            </w:r>
          </w:p>
        </w:tc>
      </w:tr>
      <w:tr w:rsidR="00AD09C2" w:rsidRPr="0087383D" w14:paraId="49DC4541" w14:textId="77777777" w:rsidTr="009A3DFB">
        <w:trPr>
          <w:jc w:val="center"/>
        </w:trPr>
        <w:tc>
          <w:tcPr>
            <w:tcW w:w="8923" w:type="dxa"/>
            <w:tcBorders>
              <w:top w:val="single" w:sz="6" w:space="0" w:color="auto"/>
              <w:left w:val="single" w:sz="6" w:space="0" w:color="auto"/>
              <w:bottom w:val="single" w:sz="6" w:space="0" w:color="auto"/>
              <w:right w:val="single" w:sz="6" w:space="0" w:color="auto"/>
            </w:tcBorders>
          </w:tcPr>
          <w:p w14:paraId="59165C35" w14:textId="601F0D2F" w:rsidR="00AD09C2" w:rsidDel="001D30EA" w:rsidRDefault="00BD2E12" w:rsidP="00171626">
            <w:pPr>
              <w:numPr>
                <w:ilvl w:val="12"/>
                <w:numId w:val="0"/>
              </w:numPr>
              <w:rPr>
                <w:rFonts w:ascii="Arial" w:hAnsi="Arial" w:cs="Arial"/>
                <w:color w:val="000000"/>
                <w:sz w:val="20"/>
                <w:szCs w:val="20"/>
              </w:rPr>
            </w:pPr>
            <w:r>
              <w:rPr>
                <w:rFonts w:ascii="Arial" w:hAnsi="Arial" w:cs="Arial"/>
                <w:color w:val="000000"/>
                <w:sz w:val="20"/>
                <w:szCs w:val="20"/>
              </w:rPr>
              <w:t>Demonstrable c</w:t>
            </w:r>
            <w:r w:rsidR="00AD09C2">
              <w:rPr>
                <w:rFonts w:ascii="Arial" w:hAnsi="Arial" w:cs="Arial"/>
                <w:color w:val="000000"/>
                <w:sz w:val="20"/>
                <w:szCs w:val="20"/>
              </w:rPr>
              <w:t>ommitment to and understanding of safeguarding</w:t>
            </w:r>
          </w:p>
        </w:tc>
      </w:tr>
      <w:tr w:rsidR="00A67FFE" w:rsidRPr="0087383D" w14:paraId="0DEC07DF" w14:textId="77777777" w:rsidTr="009A3DFB">
        <w:trPr>
          <w:jc w:val="center"/>
        </w:trPr>
        <w:tc>
          <w:tcPr>
            <w:tcW w:w="8923" w:type="dxa"/>
            <w:tcBorders>
              <w:top w:val="single" w:sz="6" w:space="0" w:color="auto"/>
              <w:left w:val="single" w:sz="6" w:space="0" w:color="auto"/>
              <w:bottom w:val="single" w:sz="6" w:space="0" w:color="auto"/>
              <w:right w:val="single" w:sz="6" w:space="0" w:color="auto"/>
            </w:tcBorders>
          </w:tcPr>
          <w:p w14:paraId="114E8FB7" w14:textId="5B52118A" w:rsidR="00A67FFE" w:rsidDel="001D30EA" w:rsidRDefault="00A67FFE" w:rsidP="00171626">
            <w:pPr>
              <w:numPr>
                <w:ilvl w:val="12"/>
                <w:numId w:val="0"/>
              </w:numPr>
              <w:rPr>
                <w:rFonts w:ascii="Arial" w:hAnsi="Arial" w:cs="Arial"/>
                <w:color w:val="000000"/>
                <w:sz w:val="20"/>
                <w:szCs w:val="20"/>
              </w:rPr>
            </w:pPr>
            <w:r>
              <w:rPr>
                <w:rFonts w:ascii="Arial" w:hAnsi="Arial" w:cs="Arial"/>
                <w:color w:val="000000"/>
                <w:sz w:val="20"/>
                <w:szCs w:val="20"/>
              </w:rPr>
              <w:t xml:space="preserve">Commitment to International Alert’s values, to Gender, Diversity, </w:t>
            </w:r>
            <w:proofErr w:type="gramStart"/>
            <w:r>
              <w:rPr>
                <w:rFonts w:ascii="Arial" w:hAnsi="Arial" w:cs="Arial"/>
                <w:color w:val="000000"/>
                <w:sz w:val="20"/>
                <w:szCs w:val="20"/>
              </w:rPr>
              <w:t>Equity</w:t>
            </w:r>
            <w:proofErr w:type="gramEnd"/>
            <w:r>
              <w:rPr>
                <w:rFonts w:ascii="Arial" w:hAnsi="Arial" w:cs="Arial"/>
                <w:color w:val="000000"/>
                <w:sz w:val="20"/>
                <w:szCs w:val="20"/>
              </w:rPr>
              <w:t xml:space="preserve"> and Inclusion</w:t>
            </w:r>
            <w:r w:rsidR="00AD09C2">
              <w:rPr>
                <w:rFonts w:ascii="Arial" w:hAnsi="Arial" w:cs="Arial"/>
                <w:color w:val="000000"/>
                <w:sz w:val="20"/>
                <w:szCs w:val="20"/>
              </w:rPr>
              <w:t>, and to anti-racism</w:t>
            </w:r>
            <w:r w:rsidR="00656E92">
              <w:rPr>
                <w:rFonts w:ascii="Arial" w:hAnsi="Arial" w:cs="Arial"/>
                <w:color w:val="000000"/>
                <w:sz w:val="20"/>
                <w:szCs w:val="20"/>
              </w:rPr>
              <w:t>.</w:t>
            </w:r>
          </w:p>
        </w:tc>
      </w:tr>
      <w:tr w:rsidR="00AD09C2" w:rsidRPr="0087383D" w14:paraId="7520E57F" w14:textId="77777777" w:rsidTr="009A3DFB">
        <w:trPr>
          <w:jc w:val="center"/>
        </w:trPr>
        <w:tc>
          <w:tcPr>
            <w:tcW w:w="8923" w:type="dxa"/>
            <w:tcBorders>
              <w:top w:val="single" w:sz="6" w:space="0" w:color="auto"/>
              <w:left w:val="single" w:sz="6" w:space="0" w:color="auto"/>
              <w:bottom w:val="single" w:sz="6" w:space="0" w:color="auto"/>
              <w:right w:val="single" w:sz="6" w:space="0" w:color="auto"/>
            </w:tcBorders>
          </w:tcPr>
          <w:p w14:paraId="3A9EB209" w14:textId="1F0CA9F5" w:rsidR="00AD09C2" w:rsidDel="001D30EA" w:rsidRDefault="00AD09C2" w:rsidP="00171626">
            <w:pPr>
              <w:numPr>
                <w:ilvl w:val="12"/>
                <w:numId w:val="0"/>
              </w:numPr>
              <w:rPr>
                <w:rFonts w:ascii="Arial" w:hAnsi="Arial" w:cs="Arial"/>
                <w:color w:val="000000"/>
                <w:sz w:val="20"/>
                <w:szCs w:val="20"/>
              </w:rPr>
            </w:pPr>
            <w:r>
              <w:rPr>
                <w:rFonts w:ascii="Arial" w:hAnsi="Arial" w:cs="Arial"/>
                <w:color w:val="000000"/>
                <w:sz w:val="20"/>
                <w:szCs w:val="20"/>
              </w:rPr>
              <w:t xml:space="preserve">Existing right to work in </w:t>
            </w:r>
            <w:r w:rsidR="00B57AC9">
              <w:rPr>
                <w:rFonts w:ascii="Arial" w:hAnsi="Arial" w:cs="Arial"/>
                <w:color w:val="000000"/>
                <w:sz w:val="20"/>
                <w:szCs w:val="20"/>
              </w:rPr>
              <w:t>a country where Alert has an office.</w:t>
            </w:r>
          </w:p>
        </w:tc>
      </w:tr>
    </w:tbl>
    <w:p w14:paraId="44239B69" w14:textId="77777777" w:rsidR="00AD0B93" w:rsidRDefault="00AD0B93" w:rsidP="00372B34">
      <w:pPr>
        <w:numPr>
          <w:ilvl w:val="12"/>
          <w:numId w:val="0"/>
        </w:numPr>
        <w:rPr>
          <w:rFonts w:ascii="Arial" w:hAnsi="Arial" w:cs="Arial"/>
          <w:b/>
        </w:rPr>
      </w:pPr>
    </w:p>
    <w:p w14:paraId="1EBAC461" w14:textId="77777777" w:rsidR="00AD0B93" w:rsidRDefault="00AD0B93" w:rsidP="003C3251">
      <w:pPr>
        <w:numPr>
          <w:ilvl w:val="12"/>
          <w:numId w:val="0"/>
        </w:numPr>
        <w:jc w:val="center"/>
        <w:rPr>
          <w:rFonts w:ascii="Arial" w:hAnsi="Arial" w:cs="Arial"/>
          <w:b/>
        </w:rPr>
      </w:pPr>
    </w:p>
    <w:p w14:paraId="6F294530" w14:textId="250DD540" w:rsidR="003C3251" w:rsidRDefault="003C3251" w:rsidP="003C3251">
      <w:pPr>
        <w:numPr>
          <w:ilvl w:val="12"/>
          <w:numId w:val="0"/>
        </w:numPr>
        <w:jc w:val="center"/>
        <w:rPr>
          <w:rFonts w:ascii="Arial" w:hAnsi="Arial" w:cs="Arial"/>
          <w:b/>
        </w:rPr>
      </w:pPr>
      <w:r>
        <w:rPr>
          <w:rFonts w:ascii="Arial" w:hAnsi="Arial" w:cs="Arial"/>
          <w:b/>
        </w:rPr>
        <w:t>DESIRABLE</w:t>
      </w:r>
      <w:r w:rsidRPr="00DB7B38">
        <w:rPr>
          <w:rFonts w:ascii="Arial" w:hAnsi="Arial" w:cs="Arial"/>
          <w:b/>
        </w:rPr>
        <w:t xml:space="preserve"> REQUIREMENTS</w:t>
      </w:r>
    </w:p>
    <w:p w14:paraId="1D504304" w14:textId="77777777" w:rsidR="003C3251" w:rsidRDefault="003C3251" w:rsidP="003C3251">
      <w:pPr>
        <w:numPr>
          <w:ilvl w:val="12"/>
          <w:numId w:val="0"/>
        </w:numPr>
        <w:jc w:val="center"/>
        <w:rPr>
          <w:rFonts w:ascii="Arial" w:hAnsi="Arial" w:cs="Arial"/>
          <w:b/>
        </w:rPr>
      </w:pPr>
    </w:p>
    <w:tbl>
      <w:tblPr>
        <w:tblW w:w="8832" w:type="dxa"/>
        <w:jc w:val="center"/>
        <w:tblLayout w:type="fixed"/>
        <w:tblCellMar>
          <w:left w:w="107" w:type="dxa"/>
          <w:right w:w="107" w:type="dxa"/>
        </w:tblCellMar>
        <w:tblLook w:val="0000" w:firstRow="0" w:lastRow="0" w:firstColumn="0" w:lastColumn="0" w:noHBand="0" w:noVBand="0"/>
      </w:tblPr>
      <w:tblGrid>
        <w:gridCol w:w="8832"/>
      </w:tblGrid>
      <w:tr w:rsidR="00372B34" w:rsidRPr="0087383D" w14:paraId="39E8A39E" w14:textId="77777777" w:rsidTr="009A3DFB">
        <w:trPr>
          <w:jc w:val="center"/>
        </w:trPr>
        <w:tc>
          <w:tcPr>
            <w:tcW w:w="8832" w:type="dxa"/>
            <w:tcBorders>
              <w:top w:val="single" w:sz="6" w:space="0" w:color="auto"/>
              <w:left w:val="single" w:sz="6" w:space="0" w:color="auto"/>
              <w:bottom w:val="single" w:sz="6" w:space="0" w:color="auto"/>
              <w:right w:val="single" w:sz="6" w:space="0" w:color="auto"/>
            </w:tcBorders>
            <w:shd w:val="clear" w:color="auto" w:fill="auto"/>
          </w:tcPr>
          <w:p w14:paraId="729E31C7" w14:textId="2A55E364" w:rsidR="00372B34" w:rsidRDefault="00490602" w:rsidP="00372B34">
            <w:pPr>
              <w:rPr>
                <w:rFonts w:ascii="Arial" w:hAnsi="Arial" w:cs="Arial"/>
                <w:sz w:val="20"/>
                <w:szCs w:val="20"/>
              </w:rPr>
            </w:pPr>
            <w:r>
              <w:rPr>
                <w:rFonts w:ascii="Arial" w:hAnsi="Arial" w:cs="Arial"/>
                <w:sz w:val="20"/>
                <w:szCs w:val="20"/>
              </w:rPr>
              <w:t>Kn</w:t>
            </w:r>
            <w:r w:rsidR="00372B34" w:rsidRPr="00F209F1">
              <w:rPr>
                <w:rFonts w:ascii="Arial" w:hAnsi="Arial" w:cs="Arial"/>
                <w:sz w:val="20"/>
                <w:szCs w:val="20"/>
              </w:rPr>
              <w:t xml:space="preserve">owledge and understanding of at least one of the following thematic areas: </w:t>
            </w:r>
            <w:r w:rsidR="00DB4ADC">
              <w:rPr>
                <w:rFonts w:ascii="Arial" w:hAnsi="Arial" w:cs="Arial"/>
                <w:sz w:val="20"/>
                <w:szCs w:val="20"/>
              </w:rPr>
              <w:t>P</w:t>
            </w:r>
            <w:r w:rsidR="00372B34" w:rsidRPr="00F209F1">
              <w:rPr>
                <w:rFonts w:ascii="Arial" w:hAnsi="Arial" w:cs="Arial"/>
                <w:sz w:val="20"/>
                <w:szCs w:val="20"/>
              </w:rPr>
              <w:t xml:space="preserve">eace </w:t>
            </w:r>
            <w:r w:rsidR="00DB4ADC">
              <w:rPr>
                <w:rFonts w:ascii="Arial" w:hAnsi="Arial" w:cs="Arial"/>
                <w:sz w:val="20"/>
                <w:szCs w:val="20"/>
              </w:rPr>
              <w:t>E</w:t>
            </w:r>
            <w:r w:rsidR="00372B34" w:rsidRPr="00F209F1">
              <w:rPr>
                <w:rFonts w:ascii="Arial" w:hAnsi="Arial" w:cs="Arial"/>
                <w:sz w:val="20"/>
                <w:szCs w:val="20"/>
              </w:rPr>
              <w:t xml:space="preserve">conomies; </w:t>
            </w:r>
            <w:r w:rsidR="00DB4ADC">
              <w:rPr>
                <w:rFonts w:ascii="Arial" w:hAnsi="Arial" w:cs="Arial"/>
                <w:sz w:val="20"/>
                <w:szCs w:val="20"/>
              </w:rPr>
              <w:t>Climate Crisis</w:t>
            </w:r>
            <w:r w:rsidR="00372B34" w:rsidRPr="00F209F1">
              <w:rPr>
                <w:rFonts w:ascii="Arial" w:hAnsi="Arial" w:cs="Arial"/>
                <w:sz w:val="20"/>
                <w:szCs w:val="20"/>
              </w:rPr>
              <w:t xml:space="preserve"> and </w:t>
            </w:r>
            <w:r w:rsidR="00DB4ADC">
              <w:rPr>
                <w:rFonts w:ascii="Arial" w:hAnsi="Arial" w:cs="Arial"/>
                <w:sz w:val="20"/>
                <w:szCs w:val="20"/>
              </w:rPr>
              <w:t>N</w:t>
            </w:r>
            <w:r w:rsidR="00372B34" w:rsidRPr="00F209F1">
              <w:rPr>
                <w:rFonts w:ascii="Arial" w:hAnsi="Arial" w:cs="Arial"/>
                <w:sz w:val="20"/>
                <w:szCs w:val="20"/>
              </w:rPr>
              <w:t xml:space="preserve">atural </w:t>
            </w:r>
            <w:r w:rsidR="00DB4ADC">
              <w:rPr>
                <w:rFonts w:ascii="Arial" w:hAnsi="Arial" w:cs="Arial"/>
                <w:sz w:val="20"/>
                <w:szCs w:val="20"/>
              </w:rPr>
              <w:t>R</w:t>
            </w:r>
            <w:r w:rsidR="00372B34" w:rsidRPr="00F209F1">
              <w:rPr>
                <w:rFonts w:ascii="Arial" w:hAnsi="Arial" w:cs="Arial"/>
                <w:sz w:val="20"/>
                <w:szCs w:val="20"/>
              </w:rPr>
              <w:t xml:space="preserve">esource </w:t>
            </w:r>
            <w:r w:rsidR="00DB4ADC">
              <w:rPr>
                <w:rFonts w:ascii="Arial" w:hAnsi="Arial" w:cs="Arial"/>
                <w:sz w:val="20"/>
                <w:szCs w:val="20"/>
              </w:rPr>
              <w:t>M</w:t>
            </w:r>
            <w:r w:rsidR="00372B34" w:rsidRPr="00F209F1">
              <w:rPr>
                <w:rFonts w:ascii="Arial" w:hAnsi="Arial" w:cs="Arial"/>
                <w:sz w:val="20"/>
                <w:szCs w:val="20"/>
              </w:rPr>
              <w:t xml:space="preserve">anagement; </w:t>
            </w:r>
            <w:r w:rsidR="00DB4ADC">
              <w:rPr>
                <w:rFonts w:ascii="Arial" w:hAnsi="Arial" w:cs="Arial"/>
                <w:sz w:val="20"/>
                <w:szCs w:val="20"/>
              </w:rPr>
              <w:t>G</w:t>
            </w:r>
            <w:r w:rsidR="00372B34" w:rsidRPr="00F209F1">
              <w:rPr>
                <w:rFonts w:ascii="Arial" w:hAnsi="Arial" w:cs="Arial"/>
                <w:sz w:val="20"/>
                <w:szCs w:val="20"/>
              </w:rPr>
              <w:t xml:space="preserve">ender and </w:t>
            </w:r>
            <w:r w:rsidR="00DB4ADC">
              <w:rPr>
                <w:rFonts w:ascii="Arial" w:hAnsi="Arial" w:cs="Arial"/>
                <w:sz w:val="20"/>
                <w:szCs w:val="20"/>
              </w:rPr>
              <w:t>P</w:t>
            </w:r>
            <w:r w:rsidR="00372B34" w:rsidRPr="00F209F1">
              <w:rPr>
                <w:rFonts w:ascii="Arial" w:hAnsi="Arial" w:cs="Arial"/>
                <w:sz w:val="20"/>
                <w:szCs w:val="20"/>
              </w:rPr>
              <w:t xml:space="preserve">eacebuilding; </w:t>
            </w:r>
            <w:r w:rsidR="00DB4ADC">
              <w:rPr>
                <w:rFonts w:ascii="Arial" w:hAnsi="Arial" w:cs="Arial"/>
                <w:sz w:val="20"/>
                <w:szCs w:val="20"/>
              </w:rPr>
              <w:t>C</w:t>
            </w:r>
            <w:r w:rsidR="00372B34" w:rsidRPr="00F209F1">
              <w:rPr>
                <w:rFonts w:ascii="Arial" w:hAnsi="Arial" w:cs="Arial"/>
                <w:sz w:val="20"/>
                <w:szCs w:val="20"/>
              </w:rPr>
              <w:t xml:space="preserve">onflict </w:t>
            </w:r>
            <w:r w:rsidR="00DB4ADC">
              <w:rPr>
                <w:rFonts w:ascii="Arial" w:hAnsi="Arial" w:cs="Arial"/>
                <w:sz w:val="20"/>
                <w:szCs w:val="20"/>
              </w:rPr>
              <w:t>S</w:t>
            </w:r>
            <w:r w:rsidR="00372B34" w:rsidRPr="00F209F1">
              <w:rPr>
                <w:rFonts w:ascii="Arial" w:hAnsi="Arial" w:cs="Arial"/>
                <w:sz w:val="20"/>
                <w:szCs w:val="20"/>
              </w:rPr>
              <w:t xml:space="preserve">ensitivity. </w:t>
            </w:r>
          </w:p>
        </w:tc>
      </w:tr>
      <w:tr w:rsidR="003C3251" w:rsidRPr="0087383D" w14:paraId="2EC80518" w14:textId="77777777" w:rsidTr="009A3DFB">
        <w:trPr>
          <w:jc w:val="center"/>
        </w:trPr>
        <w:tc>
          <w:tcPr>
            <w:tcW w:w="8832" w:type="dxa"/>
            <w:tcBorders>
              <w:top w:val="single" w:sz="6" w:space="0" w:color="auto"/>
              <w:left w:val="single" w:sz="6" w:space="0" w:color="auto"/>
              <w:bottom w:val="single" w:sz="6" w:space="0" w:color="auto"/>
              <w:right w:val="single" w:sz="6" w:space="0" w:color="auto"/>
            </w:tcBorders>
            <w:shd w:val="clear" w:color="auto" w:fill="auto"/>
          </w:tcPr>
          <w:p w14:paraId="2B27BE9B" w14:textId="05ADEAE9" w:rsidR="003C3251" w:rsidRPr="006B32F5" w:rsidRDefault="00A834B3" w:rsidP="005E6EC1">
            <w:pPr>
              <w:rPr>
                <w:rFonts w:ascii="Arial" w:hAnsi="Arial" w:cs="Arial"/>
                <w:sz w:val="20"/>
                <w:szCs w:val="20"/>
              </w:rPr>
            </w:pPr>
            <w:r>
              <w:rPr>
                <w:rFonts w:ascii="Arial" w:hAnsi="Arial" w:cs="Arial"/>
                <w:sz w:val="20"/>
                <w:szCs w:val="20"/>
              </w:rPr>
              <w:t>Ability to communicate in an additional</w:t>
            </w:r>
            <w:r w:rsidR="003C3251">
              <w:rPr>
                <w:rFonts w:ascii="Arial" w:hAnsi="Arial" w:cs="Arial"/>
                <w:sz w:val="20"/>
                <w:szCs w:val="20"/>
              </w:rPr>
              <w:t xml:space="preserve"> language to English</w:t>
            </w:r>
            <w:r>
              <w:rPr>
                <w:rFonts w:ascii="Arial" w:hAnsi="Arial" w:cs="Arial"/>
                <w:sz w:val="20"/>
                <w:szCs w:val="20"/>
              </w:rPr>
              <w:t xml:space="preserve"> (ideally Arabic, French, Russian</w:t>
            </w:r>
            <w:r w:rsidR="00675E63">
              <w:rPr>
                <w:rFonts w:ascii="Arial" w:hAnsi="Arial" w:cs="Arial"/>
                <w:sz w:val="20"/>
                <w:szCs w:val="20"/>
              </w:rPr>
              <w:t xml:space="preserve"> or Spanish</w:t>
            </w:r>
            <w:r>
              <w:rPr>
                <w:rFonts w:ascii="Arial" w:hAnsi="Arial" w:cs="Arial"/>
                <w:sz w:val="20"/>
                <w:szCs w:val="20"/>
              </w:rPr>
              <w:t>)</w:t>
            </w:r>
          </w:p>
        </w:tc>
      </w:tr>
      <w:tr w:rsidR="000E131B" w:rsidRPr="0087383D" w14:paraId="316AAC60" w14:textId="77777777" w:rsidTr="009A3DFB">
        <w:trPr>
          <w:jc w:val="center"/>
        </w:trPr>
        <w:tc>
          <w:tcPr>
            <w:tcW w:w="8832" w:type="dxa"/>
            <w:tcBorders>
              <w:top w:val="single" w:sz="6" w:space="0" w:color="auto"/>
              <w:left w:val="single" w:sz="6" w:space="0" w:color="auto"/>
              <w:bottom w:val="single" w:sz="6" w:space="0" w:color="auto"/>
              <w:right w:val="single" w:sz="6" w:space="0" w:color="auto"/>
            </w:tcBorders>
            <w:shd w:val="clear" w:color="auto" w:fill="auto"/>
          </w:tcPr>
          <w:p w14:paraId="69DF2A67" w14:textId="2249B119" w:rsidR="000E131B" w:rsidRDefault="000E131B" w:rsidP="005E6EC1">
            <w:pPr>
              <w:rPr>
                <w:rFonts w:ascii="Arial" w:hAnsi="Arial" w:cs="Arial"/>
                <w:sz w:val="20"/>
                <w:szCs w:val="20"/>
              </w:rPr>
            </w:pPr>
            <w:r>
              <w:rPr>
                <w:rFonts w:ascii="Arial" w:hAnsi="Arial" w:cs="Arial"/>
                <w:sz w:val="20"/>
                <w:szCs w:val="20"/>
              </w:rPr>
              <w:t xml:space="preserve">Experience of </w:t>
            </w:r>
            <w:r w:rsidR="00804D76">
              <w:rPr>
                <w:rFonts w:ascii="Arial" w:hAnsi="Arial" w:cs="Arial"/>
                <w:sz w:val="20"/>
                <w:szCs w:val="20"/>
              </w:rPr>
              <w:t>co-</w:t>
            </w:r>
            <w:proofErr w:type="gramStart"/>
            <w:r w:rsidR="00804D76">
              <w:rPr>
                <w:rFonts w:ascii="Arial" w:hAnsi="Arial" w:cs="Arial"/>
                <w:sz w:val="20"/>
                <w:szCs w:val="20"/>
              </w:rPr>
              <w:t xml:space="preserve">ordinating </w:t>
            </w:r>
            <w:r w:rsidR="00741C6A">
              <w:rPr>
                <w:rFonts w:ascii="Arial" w:hAnsi="Arial" w:cs="Arial"/>
                <w:sz w:val="20"/>
                <w:szCs w:val="20"/>
              </w:rPr>
              <w:t>,</w:t>
            </w:r>
            <w:proofErr w:type="gramEnd"/>
            <w:r w:rsidR="00741C6A">
              <w:rPr>
                <w:rFonts w:ascii="Arial" w:hAnsi="Arial" w:cs="Arial"/>
                <w:sz w:val="20"/>
                <w:szCs w:val="20"/>
              </w:rPr>
              <w:t xml:space="preserve"> designing </w:t>
            </w:r>
            <w:r w:rsidR="00804D76">
              <w:rPr>
                <w:rFonts w:ascii="Arial" w:hAnsi="Arial" w:cs="Arial"/>
                <w:sz w:val="20"/>
                <w:szCs w:val="20"/>
              </w:rPr>
              <w:t>or delivering</w:t>
            </w:r>
            <w:r w:rsidR="00741C6A">
              <w:rPr>
                <w:rFonts w:ascii="Arial" w:hAnsi="Arial" w:cs="Arial"/>
                <w:sz w:val="20"/>
                <w:szCs w:val="20"/>
              </w:rPr>
              <w:t xml:space="preserve"> quality</w:t>
            </w:r>
            <w:r w:rsidR="00804D76">
              <w:rPr>
                <w:rFonts w:ascii="Arial" w:hAnsi="Arial" w:cs="Arial"/>
                <w:sz w:val="20"/>
                <w:szCs w:val="20"/>
              </w:rPr>
              <w:t xml:space="preserve"> research</w:t>
            </w:r>
            <w:r w:rsidR="00741C6A">
              <w:rPr>
                <w:rFonts w:ascii="Arial" w:hAnsi="Arial" w:cs="Arial"/>
                <w:sz w:val="20"/>
                <w:szCs w:val="20"/>
              </w:rPr>
              <w:t xml:space="preserve"> which provide concrete actionable recommendations to inform policy and practice.</w:t>
            </w:r>
          </w:p>
        </w:tc>
      </w:tr>
      <w:tr w:rsidR="00E96239" w:rsidRPr="0087383D" w14:paraId="26B3F43D" w14:textId="77777777" w:rsidTr="009A3DFB">
        <w:trPr>
          <w:jc w:val="center"/>
        </w:trPr>
        <w:tc>
          <w:tcPr>
            <w:tcW w:w="8832" w:type="dxa"/>
            <w:tcBorders>
              <w:top w:val="single" w:sz="6" w:space="0" w:color="auto"/>
              <w:left w:val="single" w:sz="6" w:space="0" w:color="auto"/>
              <w:bottom w:val="single" w:sz="6" w:space="0" w:color="auto"/>
              <w:right w:val="single" w:sz="6" w:space="0" w:color="auto"/>
            </w:tcBorders>
            <w:shd w:val="clear" w:color="auto" w:fill="auto"/>
          </w:tcPr>
          <w:p w14:paraId="04540798" w14:textId="1AE8F5CD" w:rsidR="00E96239" w:rsidRDefault="00E96239" w:rsidP="00E96239">
            <w:pPr>
              <w:rPr>
                <w:rFonts w:ascii="Arial" w:hAnsi="Arial" w:cs="Arial"/>
                <w:sz w:val="20"/>
                <w:szCs w:val="20"/>
              </w:rPr>
            </w:pPr>
            <w:r w:rsidRPr="00645E72">
              <w:rPr>
                <w:rFonts w:ascii="Arial" w:hAnsi="Arial" w:cs="Arial"/>
                <w:sz w:val="20"/>
                <w:szCs w:val="20"/>
              </w:rPr>
              <w:lastRenderedPageBreak/>
              <w:t>Entrepreneurial skills and experience of business development, including commercial tendering and contracting.</w:t>
            </w:r>
          </w:p>
        </w:tc>
      </w:tr>
      <w:tr w:rsidR="00E86925" w:rsidRPr="0087383D" w14:paraId="6E5D4007" w14:textId="77777777" w:rsidTr="009A3DFB">
        <w:trPr>
          <w:jc w:val="center"/>
        </w:trPr>
        <w:tc>
          <w:tcPr>
            <w:tcW w:w="8832" w:type="dxa"/>
            <w:tcBorders>
              <w:top w:val="single" w:sz="6" w:space="0" w:color="auto"/>
              <w:left w:val="single" w:sz="6" w:space="0" w:color="auto"/>
              <w:bottom w:val="single" w:sz="6" w:space="0" w:color="auto"/>
              <w:right w:val="single" w:sz="6" w:space="0" w:color="auto"/>
            </w:tcBorders>
            <w:shd w:val="clear" w:color="auto" w:fill="auto"/>
          </w:tcPr>
          <w:p w14:paraId="6AAC4844" w14:textId="7C199DCB" w:rsidR="00E86925" w:rsidRDefault="00482E6B" w:rsidP="005E6EC1">
            <w:pPr>
              <w:rPr>
                <w:rFonts w:ascii="Arial" w:hAnsi="Arial" w:cs="Arial"/>
                <w:sz w:val="20"/>
                <w:szCs w:val="20"/>
              </w:rPr>
            </w:pPr>
            <w:r>
              <w:rPr>
                <w:rFonts w:ascii="Arial" w:hAnsi="Arial" w:cs="Arial"/>
                <w:sz w:val="20"/>
                <w:szCs w:val="20"/>
              </w:rPr>
              <w:t xml:space="preserve">Lived experience of </w:t>
            </w:r>
            <w:r w:rsidR="00277731">
              <w:rPr>
                <w:rFonts w:ascii="Arial" w:hAnsi="Arial" w:cs="Arial"/>
                <w:sz w:val="20"/>
                <w:szCs w:val="20"/>
              </w:rPr>
              <w:t>conflict.</w:t>
            </w:r>
          </w:p>
        </w:tc>
      </w:tr>
      <w:tr w:rsidR="00F94381" w:rsidRPr="0087383D" w14:paraId="75502C58" w14:textId="77777777" w:rsidTr="009A3DFB">
        <w:trPr>
          <w:jc w:val="center"/>
        </w:trPr>
        <w:tc>
          <w:tcPr>
            <w:tcW w:w="8832" w:type="dxa"/>
            <w:tcBorders>
              <w:top w:val="single" w:sz="6" w:space="0" w:color="auto"/>
              <w:left w:val="single" w:sz="6" w:space="0" w:color="auto"/>
              <w:bottom w:val="single" w:sz="6" w:space="0" w:color="auto"/>
              <w:right w:val="single" w:sz="6" w:space="0" w:color="auto"/>
            </w:tcBorders>
            <w:shd w:val="clear" w:color="auto" w:fill="auto"/>
          </w:tcPr>
          <w:p w14:paraId="72B06CF0" w14:textId="63CA55A5" w:rsidR="00F94381" w:rsidDel="00482E6B" w:rsidRDefault="00F94381" w:rsidP="005E6EC1">
            <w:pPr>
              <w:rPr>
                <w:rFonts w:ascii="Arial" w:hAnsi="Arial" w:cs="Arial"/>
                <w:sz w:val="20"/>
                <w:szCs w:val="20"/>
              </w:rPr>
            </w:pPr>
            <w:r>
              <w:rPr>
                <w:rFonts w:ascii="Arial" w:hAnsi="Arial" w:cs="Arial"/>
                <w:sz w:val="20"/>
                <w:szCs w:val="20"/>
              </w:rPr>
              <w:t>Experience in the non-governmental/non-profit sector, ideally within international aid or development.</w:t>
            </w:r>
          </w:p>
        </w:tc>
      </w:tr>
    </w:tbl>
    <w:p w14:paraId="3BC46581" w14:textId="77777777" w:rsidR="00295FF4" w:rsidRDefault="00295FF4" w:rsidP="00913563"/>
    <w:sectPr w:rsidR="00295FF4" w:rsidSect="00C212F7">
      <w:head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25D05" w14:textId="77777777" w:rsidR="00CB77B3" w:rsidRDefault="00CB77B3" w:rsidP="00523007">
      <w:r>
        <w:separator/>
      </w:r>
    </w:p>
  </w:endnote>
  <w:endnote w:type="continuationSeparator" w:id="0">
    <w:p w14:paraId="3ECEBDE5" w14:textId="77777777" w:rsidR="00CB77B3" w:rsidRDefault="00CB77B3" w:rsidP="00523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F4A4F" w14:textId="77777777" w:rsidR="00CB77B3" w:rsidRDefault="00CB77B3" w:rsidP="00523007">
      <w:r>
        <w:separator/>
      </w:r>
    </w:p>
  </w:footnote>
  <w:footnote w:type="continuationSeparator" w:id="0">
    <w:p w14:paraId="70DB910B" w14:textId="77777777" w:rsidR="00CB77B3" w:rsidRDefault="00CB77B3" w:rsidP="005230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1BC6C" w14:textId="77777777" w:rsidR="00357FB4" w:rsidRDefault="00357FB4" w:rsidP="00357FB4">
    <w:pPr>
      <w:pStyle w:val="Header"/>
      <w:jc w:val="right"/>
    </w:pPr>
  </w:p>
  <w:p w14:paraId="49162B6A" w14:textId="77777777" w:rsidR="00357FB4" w:rsidRDefault="00357F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B7B97" w14:textId="5001C2AD" w:rsidR="00C212F7" w:rsidRDefault="00C212F7">
    <w:pPr>
      <w:pStyle w:val="Header"/>
    </w:pPr>
    <w:r>
      <w:rPr>
        <w:noProof/>
      </w:rPr>
      <w:drawing>
        <wp:anchor distT="0" distB="0" distL="114300" distR="114300" simplePos="0" relativeHeight="251659264" behindDoc="1" locked="0" layoutInCell="1" allowOverlap="1" wp14:anchorId="457A28D6" wp14:editId="6B71AAC4">
          <wp:simplePos x="0" y="0"/>
          <wp:positionH relativeFrom="margin">
            <wp:align>center</wp:align>
          </wp:positionH>
          <wp:positionV relativeFrom="paragraph">
            <wp:posOffset>-219710</wp:posOffset>
          </wp:positionV>
          <wp:extent cx="1933575" cy="1933575"/>
          <wp:effectExtent l="0" t="0" r="0" b="0"/>
          <wp:wrapNone/>
          <wp:docPr id="54" name="Picture 54" descr="M:\Picture library\Logos\International Alert\InternationalAlert_Logo_Colou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icture library\Logos\International Alert\InternationalAlert_Logo_Colour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1933575"/>
                  </a:xfrm>
                  <a:prstGeom prst="rect">
                    <a:avLst/>
                  </a:prstGeom>
                  <a:noFill/>
                  <a:ln>
                    <a:noFill/>
                  </a:ln>
                </pic:spPr>
              </pic:pic>
            </a:graphicData>
          </a:graphic>
          <wp14:sizeRelH relativeFrom="page">
            <wp14:pctWidth>0</wp14:pctWidth>
          </wp14:sizeRelH>
          <wp14:sizeRelV relativeFrom="page">
            <wp14:pctHeight>0</wp14:pctHeight>
          </wp14:sizeRelV>
        </wp:anchor>
      </w:drawing>
    </w:r>
    <w:r w:rsidR="00372FB8">
      <w:t>DRAFT – 30 Jan 2023</w:t>
    </w:r>
  </w:p>
  <w:p w14:paraId="6E964CF9" w14:textId="5BBA86C0" w:rsidR="00320791" w:rsidRDefault="00320791">
    <w:pPr>
      <w:pStyle w:val="Header"/>
    </w:pPr>
    <w:r>
      <w:t>IN CONFIDENCE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62233BE"/>
    <w:lvl w:ilvl="0">
      <w:numFmt w:val="bullet"/>
      <w:lvlText w:val="*"/>
      <w:lvlJc w:val="left"/>
    </w:lvl>
  </w:abstractNum>
  <w:abstractNum w:abstractNumId="1" w15:restartNumberingAfterBreak="0">
    <w:nsid w:val="09CC09F6"/>
    <w:multiLevelType w:val="hybridMultilevel"/>
    <w:tmpl w:val="B8448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3F0D45"/>
    <w:multiLevelType w:val="hybridMultilevel"/>
    <w:tmpl w:val="91CE0C6C"/>
    <w:lvl w:ilvl="0" w:tplc="2A7C60E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2C1031"/>
    <w:multiLevelType w:val="hybridMultilevel"/>
    <w:tmpl w:val="B0263F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1E921ED"/>
    <w:multiLevelType w:val="hybridMultilevel"/>
    <w:tmpl w:val="39E678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23639A"/>
    <w:multiLevelType w:val="hybridMultilevel"/>
    <w:tmpl w:val="DF5C5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143F30"/>
    <w:multiLevelType w:val="hybridMultilevel"/>
    <w:tmpl w:val="8A04317E"/>
    <w:lvl w:ilvl="0" w:tplc="2A7C60E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171A1D"/>
    <w:multiLevelType w:val="hybridMultilevel"/>
    <w:tmpl w:val="B6B03576"/>
    <w:lvl w:ilvl="0" w:tplc="E5F44ADE">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D0692B"/>
    <w:multiLevelType w:val="hybridMultilevel"/>
    <w:tmpl w:val="C0F87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DA5E83"/>
    <w:multiLevelType w:val="hybridMultilevel"/>
    <w:tmpl w:val="04966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5B63FC"/>
    <w:multiLevelType w:val="hybridMultilevel"/>
    <w:tmpl w:val="EB721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034B1B"/>
    <w:multiLevelType w:val="hybridMultilevel"/>
    <w:tmpl w:val="93A6F442"/>
    <w:lvl w:ilvl="0" w:tplc="2A7C60E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0F0F56"/>
    <w:multiLevelType w:val="hybridMultilevel"/>
    <w:tmpl w:val="5798EE3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657725">
    <w:abstractNumId w:val="0"/>
    <w:lvlOverride w:ilvl="0">
      <w:lvl w:ilvl="0">
        <w:start w:val="1"/>
        <w:numFmt w:val="bullet"/>
        <w:lvlText w:val=""/>
        <w:legacy w:legacy="1" w:legacySpace="120" w:legacyIndent="360"/>
        <w:lvlJc w:val="left"/>
        <w:pPr>
          <w:ind w:left="1260" w:hanging="360"/>
        </w:pPr>
        <w:rPr>
          <w:rFonts w:ascii="Symbol" w:hAnsi="Symbol" w:hint="default"/>
        </w:rPr>
      </w:lvl>
    </w:lvlOverride>
  </w:num>
  <w:num w:numId="2" w16cid:durableId="463498364">
    <w:abstractNumId w:val="12"/>
  </w:num>
  <w:num w:numId="3" w16cid:durableId="13466397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00688511">
    <w:abstractNumId w:val="3"/>
  </w:num>
  <w:num w:numId="5" w16cid:durableId="1739551839">
    <w:abstractNumId w:val="1"/>
  </w:num>
  <w:num w:numId="6" w16cid:durableId="335811405">
    <w:abstractNumId w:val="11"/>
  </w:num>
  <w:num w:numId="7" w16cid:durableId="1928296588">
    <w:abstractNumId w:val="4"/>
  </w:num>
  <w:num w:numId="8" w16cid:durableId="1041788124">
    <w:abstractNumId w:val="2"/>
  </w:num>
  <w:num w:numId="9" w16cid:durableId="403181995">
    <w:abstractNumId w:val="6"/>
  </w:num>
  <w:num w:numId="10" w16cid:durableId="2132936557">
    <w:abstractNumId w:val="9"/>
  </w:num>
  <w:num w:numId="11" w16cid:durableId="604466346">
    <w:abstractNumId w:val="8"/>
  </w:num>
  <w:num w:numId="12" w16cid:durableId="644697239">
    <w:abstractNumId w:val="10"/>
  </w:num>
  <w:num w:numId="13" w16cid:durableId="26685685">
    <w:abstractNumId w:val="7"/>
  </w:num>
  <w:num w:numId="14" w16cid:durableId="12274921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251"/>
    <w:rsid w:val="000001DC"/>
    <w:rsid w:val="0000223C"/>
    <w:rsid w:val="00010B2A"/>
    <w:rsid w:val="000205C1"/>
    <w:rsid w:val="0002313D"/>
    <w:rsid w:val="000244F3"/>
    <w:rsid w:val="000263A2"/>
    <w:rsid w:val="0003140D"/>
    <w:rsid w:val="00031710"/>
    <w:rsid w:val="00037D95"/>
    <w:rsid w:val="00041311"/>
    <w:rsid w:val="00045389"/>
    <w:rsid w:val="00045E39"/>
    <w:rsid w:val="00051279"/>
    <w:rsid w:val="00051A8A"/>
    <w:rsid w:val="00052244"/>
    <w:rsid w:val="00071B51"/>
    <w:rsid w:val="00076C08"/>
    <w:rsid w:val="0008443D"/>
    <w:rsid w:val="0009085A"/>
    <w:rsid w:val="000944D8"/>
    <w:rsid w:val="000B7FD3"/>
    <w:rsid w:val="000C0C45"/>
    <w:rsid w:val="000D097A"/>
    <w:rsid w:val="000E131B"/>
    <w:rsid w:val="000F030E"/>
    <w:rsid w:val="000F2390"/>
    <w:rsid w:val="00113AD2"/>
    <w:rsid w:val="001162BC"/>
    <w:rsid w:val="001274DC"/>
    <w:rsid w:val="00127531"/>
    <w:rsid w:val="00151083"/>
    <w:rsid w:val="00152E67"/>
    <w:rsid w:val="00160A3F"/>
    <w:rsid w:val="00162C7A"/>
    <w:rsid w:val="00166E87"/>
    <w:rsid w:val="00167B68"/>
    <w:rsid w:val="00171626"/>
    <w:rsid w:val="00193405"/>
    <w:rsid w:val="001A1E40"/>
    <w:rsid w:val="001B5177"/>
    <w:rsid w:val="001B7580"/>
    <w:rsid w:val="001B7EAA"/>
    <w:rsid w:val="001C05A8"/>
    <w:rsid w:val="001C4D98"/>
    <w:rsid w:val="001D2DD1"/>
    <w:rsid w:val="001D30EA"/>
    <w:rsid w:val="001E0F9C"/>
    <w:rsid w:val="001E40BC"/>
    <w:rsid w:val="001F5AEC"/>
    <w:rsid w:val="002022D3"/>
    <w:rsid w:val="00203D66"/>
    <w:rsid w:val="00204DDB"/>
    <w:rsid w:val="00204F21"/>
    <w:rsid w:val="002200C0"/>
    <w:rsid w:val="0023588C"/>
    <w:rsid w:val="00244564"/>
    <w:rsid w:val="0024712F"/>
    <w:rsid w:val="00251A8A"/>
    <w:rsid w:val="002649D8"/>
    <w:rsid w:val="00277731"/>
    <w:rsid w:val="00280801"/>
    <w:rsid w:val="002825F7"/>
    <w:rsid w:val="00286ED1"/>
    <w:rsid w:val="00292991"/>
    <w:rsid w:val="00295FF4"/>
    <w:rsid w:val="002A1A39"/>
    <w:rsid w:val="002B5907"/>
    <w:rsid w:val="002C1A6C"/>
    <w:rsid w:val="002C3776"/>
    <w:rsid w:val="002C40BB"/>
    <w:rsid w:val="002D0BC7"/>
    <w:rsid w:val="002D156A"/>
    <w:rsid w:val="002E1011"/>
    <w:rsid w:val="002E61B7"/>
    <w:rsid w:val="00301012"/>
    <w:rsid w:val="00307724"/>
    <w:rsid w:val="00317ABF"/>
    <w:rsid w:val="00320791"/>
    <w:rsid w:val="00321A7E"/>
    <w:rsid w:val="0032681A"/>
    <w:rsid w:val="00336C3C"/>
    <w:rsid w:val="00345D8F"/>
    <w:rsid w:val="003567C1"/>
    <w:rsid w:val="00357FB4"/>
    <w:rsid w:val="00363057"/>
    <w:rsid w:val="00363242"/>
    <w:rsid w:val="00367668"/>
    <w:rsid w:val="00372B34"/>
    <w:rsid w:val="00372FB8"/>
    <w:rsid w:val="00375BBC"/>
    <w:rsid w:val="0037651D"/>
    <w:rsid w:val="0038735D"/>
    <w:rsid w:val="003A0039"/>
    <w:rsid w:val="003A1356"/>
    <w:rsid w:val="003B4666"/>
    <w:rsid w:val="003C3251"/>
    <w:rsid w:val="003E02C2"/>
    <w:rsid w:val="003E5D66"/>
    <w:rsid w:val="003F3CA9"/>
    <w:rsid w:val="004012C9"/>
    <w:rsid w:val="0043326C"/>
    <w:rsid w:val="00454081"/>
    <w:rsid w:val="00470B3F"/>
    <w:rsid w:val="00473C16"/>
    <w:rsid w:val="00475D57"/>
    <w:rsid w:val="0048197F"/>
    <w:rsid w:val="0048204B"/>
    <w:rsid w:val="00482E6B"/>
    <w:rsid w:val="0048488B"/>
    <w:rsid w:val="00484DDF"/>
    <w:rsid w:val="004863EE"/>
    <w:rsid w:val="00490602"/>
    <w:rsid w:val="004A56B3"/>
    <w:rsid w:val="004C7723"/>
    <w:rsid w:val="004D0DE5"/>
    <w:rsid w:val="004F027C"/>
    <w:rsid w:val="004F4B7C"/>
    <w:rsid w:val="0051116B"/>
    <w:rsid w:val="0052215A"/>
    <w:rsid w:val="00523007"/>
    <w:rsid w:val="005335CD"/>
    <w:rsid w:val="00546184"/>
    <w:rsid w:val="00557483"/>
    <w:rsid w:val="005631BF"/>
    <w:rsid w:val="005A05CF"/>
    <w:rsid w:val="005A0B5E"/>
    <w:rsid w:val="005A60BD"/>
    <w:rsid w:val="005B2B95"/>
    <w:rsid w:val="005B52CA"/>
    <w:rsid w:val="005B5891"/>
    <w:rsid w:val="005C3DD0"/>
    <w:rsid w:val="005D1E7A"/>
    <w:rsid w:val="005D2635"/>
    <w:rsid w:val="005F5C7E"/>
    <w:rsid w:val="006056A3"/>
    <w:rsid w:val="006104E8"/>
    <w:rsid w:val="0061555F"/>
    <w:rsid w:val="00620693"/>
    <w:rsid w:val="00621FDC"/>
    <w:rsid w:val="0062279B"/>
    <w:rsid w:val="00622E4A"/>
    <w:rsid w:val="00623DA5"/>
    <w:rsid w:val="00631DFC"/>
    <w:rsid w:val="00633DAD"/>
    <w:rsid w:val="00634D23"/>
    <w:rsid w:val="00636DDE"/>
    <w:rsid w:val="00642CE2"/>
    <w:rsid w:val="00643966"/>
    <w:rsid w:val="00645256"/>
    <w:rsid w:val="00653D7C"/>
    <w:rsid w:val="00656E92"/>
    <w:rsid w:val="0066161A"/>
    <w:rsid w:val="006666F1"/>
    <w:rsid w:val="00675E63"/>
    <w:rsid w:val="006A2A72"/>
    <w:rsid w:val="006A7912"/>
    <w:rsid w:val="006C51EB"/>
    <w:rsid w:val="006D171E"/>
    <w:rsid w:val="006E1180"/>
    <w:rsid w:val="006F4F0A"/>
    <w:rsid w:val="00701543"/>
    <w:rsid w:val="0070156D"/>
    <w:rsid w:val="00721C17"/>
    <w:rsid w:val="007225CE"/>
    <w:rsid w:val="00741C6A"/>
    <w:rsid w:val="007449EE"/>
    <w:rsid w:val="00757375"/>
    <w:rsid w:val="007713EB"/>
    <w:rsid w:val="00777A0E"/>
    <w:rsid w:val="00783FB2"/>
    <w:rsid w:val="00787728"/>
    <w:rsid w:val="007A3CA1"/>
    <w:rsid w:val="007A3D58"/>
    <w:rsid w:val="007A4EBE"/>
    <w:rsid w:val="007C5C2C"/>
    <w:rsid w:val="007C6E9D"/>
    <w:rsid w:val="007E50A6"/>
    <w:rsid w:val="007F3AE7"/>
    <w:rsid w:val="007F76C3"/>
    <w:rsid w:val="008025FB"/>
    <w:rsid w:val="00804D76"/>
    <w:rsid w:val="008061A8"/>
    <w:rsid w:val="00811E6A"/>
    <w:rsid w:val="00812E4A"/>
    <w:rsid w:val="00825216"/>
    <w:rsid w:val="0084529D"/>
    <w:rsid w:val="00847039"/>
    <w:rsid w:val="00854348"/>
    <w:rsid w:val="00861DF2"/>
    <w:rsid w:val="00863848"/>
    <w:rsid w:val="00877FC3"/>
    <w:rsid w:val="00891FBC"/>
    <w:rsid w:val="008926C5"/>
    <w:rsid w:val="008929B4"/>
    <w:rsid w:val="00893E41"/>
    <w:rsid w:val="008A258B"/>
    <w:rsid w:val="008B7950"/>
    <w:rsid w:val="008C279C"/>
    <w:rsid w:val="008C40EB"/>
    <w:rsid w:val="008D5FBD"/>
    <w:rsid w:val="008E7A09"/>
    <w:rsid w:val="008F435B"/>
    <w:rsid w:val="00913563"/>
    <w:rsid w:val="00914686"/>
    <w:rsid w:val="00921069"/>
    <w:rsid w:val="00921F15"/>
    <w:rsid w:val="00954DD4"/>
    <w:rsid w:val="00954FCF"/>
    <w:rsid w:val="0095524C"/>
    <w:rsid w:val="009566F5"/>
    <w:rsid w:val="009712AC"/>
    <w:rsid w:val="00973389"/>
    <w:rsid w:val="00974C8B"/>
    <w:rsid w:val="0097566A"/>
    <w:rsid w:val="009918D2"/>
    <w:rsid w:val="009A3DFB"/>
    <w:rsid w:val="009A54E6"/>
    <w:rsid w:val="009B2213"/>
    <w:rsid w:val="009C09BD"/>
    <w:rsid w:val="009C544D"/>
    <w:rsid w:val="009D48EC"/>
    <w:rsid w:val="00A02AA9"/>
    <w:rsid w:val="00A11166"/>
    <w:rsid w:val="00A163CD"/>
    <w:rsid w:val="00A1720B"/>
    <w:rsid w:val="00A245BA"/>
    <w:rsid w:val="00A27206"/>
    <w:rsid w:val="00A37A66"/>
    <w:rsid w:val="00A4742D"/>
    <w:rsid w:val="00A538C6"/>
    <w:rsid w:val="00A67FFE"/>
    <w:rsid w:val="00A71FC6"/>
    <w:rsid w:val="00A74D78"/>
    <w:rsid w:val="00A76FB8"/>
    <w:rsid w:val="00A7745C"/>
    <w:rsid w:val="00A779EC"/>
    <w:rsid w:val="00A834B3"/>
    <w:rsid w:val="00A950D1"/>
    <w:rsid w:val="00A96358"/>
    <w:rsid w:val="00AA477B"/>
    <w:rsid w:val="00AC0598"/>
    <w:rsid w:val="00AC2B58"/>
    <w:rsid w:val="00AC7753"/>
    <w:rsid w:val="00AD09C2"/>
    <w:rsid w:val="00AD0B93"/>
    <w:rsid w:val="00AF63B1"/>
    <w:rsid w:val="00B002C7"/>
    <w:rsid w:val="00B06FDB"/>
    <w:rsid w:val="00B07B8F"/>
    <w:rsid w:val="00B33CE6"/>
    <w:rsid w:val="00B35C91"/>
    <w:rsid w:val="00B37D41"/>
    <w:rsid w:val="00B42322"/>
    <w:rsid w:val="00B5796B"/>
    <w:rsid w:val="00B57AC9"/>
    <w:rsid w:val="00B70022"/>
    <w:rsid w:val="00B70EA7"/>
    <w:rsid w:val="00B75E1A"/>
    <w:rsid w:val="00B92C0B"/>
    <w:rsid w:val="00BC6DC1"/>
    <w:rsid w:val="00BD2E12"/>
    <w:rsid w:val="00BD3BB7"/>
    <w:rsid w:val="00BE1537"/>
    <w:rsid w:val="00BE1A0D"/>
    <w:rsid w:val="00BE5411"/>
    <w:rsid w:val="00BF31A4"/>
    <w:rsid w:val="00BF4AE1"/>
    <w:rsid w:val="00C03FE3"/>
    <w:rsid w:val="00C055B3"/>
    <w:rsid w:val="00C212F7"/>
    <w:rsid w:val="00C23520"/>
    <w:rsid w:val="00C241EF"/>
    <w:rsid w:val="00C3040B"/>
    <w:rsid w:val="00C31AD7"/>
    <w:rsid w:val="00C3796D"/>
    <w:rsid w:val="00C5423D"/>
    <w:rsid w:val="00C63801"/>
    <w:rsid w:val="00C66E29"/>
    <w:rsid w:val="00C700CD"/>
    <w:rsid w:val="00C71E22"/>
    <w:rsid w:val="00C84F01"/>
    <w:rsid w:val="00C86397"/>
    <w:rsid w:val="00CA0F80"/>
    <w:rsid w:val="00CA3CAE"/>
    <w:rsid w:val="00CA7A8B"/>
    <w:rsid w:val="00CB5DA9"/>
    <w:rsid w:val="00CB77B3"/>
    <w:rsid w:val="00CC24FA"/>
    <w:rsid w:val="00CC2B95"/>
    <w:rsid w:val="00CC42DB"/>
    <w:rsid w:val="00CD31FC"/>
    <w:rsid w:val="00CD5DE0"/>
    <w:rsid w:val="00CD640F"/>
    <w:rsid w:val="00CE4184"/>
    <w:rsid w:val="00CE7FF3"/>
    <w:rsid w:val="00CF0BA3"/>
    <w:rsid w:val="00CF28D0"/>
    <w:rsid w:val="00D031D7"/>
    <w:rsid w:val="00D1559A"/>
    <w:rsid w:val="00D16DF6"/>
    <w:rsid w:val="00D53DBD"/>
    <w:rsid w:val="00D72BFC"/>
    <w:rsid w:val="00D74BBA"/>
    <w:rsid w:val="00D83C33"/>
    <w:rsid w:val="00D86EA8"/>
    <w:rsid w:val="00D90E64"/>
    <w:rsid w:val="00D93153"/>
    <w:rsid w:val="00DA2B09"/>
    <w:rsid w:val="00DB2FE6"/>
    <w:rsid w:val="00DB3A71"/>
    <w:rsid w:val="00DB4ADC"/>
    <w:rsid w:val="00DD7C94"/>
    <w:rsid w:val="00DD7D47"/>
    <w:rsid w:val="00DE1CBB"/>
    <w:rsid w:val="00DF3746"/>
    <w:rsid w:val="00DF3BE1"/>
    <w:rsid w:val="00E07095"/>
    <w:rsid w:val="00E1113F"/>
    <w:rsid w:val="00E13ED2"/>
    <w:rsid w:val="00E221A3"/>
    <w:rsid w:val="00E264C8"/>
    <w:rsid w:val="00E30D78"/>
    <w:rsid w:val="00E44C1A"/>
    <w:rsid w:val="00E453D9"/>
    <w:rsid w:val="00E500CA"/>
    <w:rsid w:val="00E51F2A"/>
    <w:rsid w:val="00E633A3"/>
    <w:rsid w:val="00E67476"/>
    <w:rsid w:val="00E868D7"/>
    <w:rsid w:val="00E86925"/>
    <w:rsid w:val="00E8782E"/>
    <w:rsid w:val="00E9529D"/>
    <w:rsid w:val="00E96239"/>
    <w:rsid w:val="00EC0E1C"/>
    <w:rsid w:val="00EC3F36"/>
    <w:rsid w:val="00EE37C1"/>
    <w:rsid w:val="00EE4522"/>
    <w:rsid w:val="00EE5178"/>
    <w:rsid w:val="00EF4A89"/>
    <w:rsid w:val="00F20EA8"/>
    <w:rsid w:val="00F34F74"/>
    <w:rsid w:val="00F41F34"/>
    <w:rsid w:val="00F53A2B"/>
    <w:rsid w:val="00F5571B"/>
    <w:rsid w:val="00F576A4"/>
    <w:rsid w:val="00F66080"/>
    <w:rsid w:val="00F94381"/>
    <w:rsid w:val="00F9717E"/>
    <w:rsid w:val="00FA3AB1"/>
    <w:rsid w:val="00FA6571"/>
    <w:rsid w:val="00FB2365"/>
    <w:rsid w:val="00FB5F81"/>
    <w:rsid w:val="00FB6320"/>
    <w:rsid w:val="00FC1564"/>
    <w:rsid w:val="00FC474A"/>
    <w:rsid w:val="00FD67D3"/>
    <w:rsid w:val="00FE198A"/>
    <w:rsid w:val="00FE6B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02FB7"/>
  <w15:chartTrackingRefBased/>
  <w15:docId w15:val="{0A252F72-4BC3-4BCC-91F3-5172631C4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251"/>
    <w:pPr>
      <w:contextualSpacing/>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3251"/>
    <w:pPr>
      <w:spacing w:before="100" w:beforeAutospacing="1" w:after="100" w:afterAutospacing="1"/>
      <w:contextualSpacing w:val="0"/>
    </w:pPr>
    <w:rPr>
      <w:rFonts w:ascii="Times New Roman" w:eastAsia="Times New Roman" w:hAnsi="Times New Roman" w:cs="Times New Roman"/>
      <w:color w:val="000000"/>
      <w:sz w:val="24"/>
      <w:szCs w:val="24"/>
      <w:lang w:val="en-US"/>
    </w:rPr>
  </w:style>
  <w:style w:type="paragraph" w:styleId="FootnoteText">
    <w:name w:val="footnote text"/>
    <w:basedOn w:val="Normal"/>
    <w:link w:val="FootnoteTextChar"/>
    <w:uiPriority w:val="99"/>
    <w:semiHidden/>
    <w:unhideWhenUsed/>
    <w:rsid w:val="00523007"/>
    <w:rPr>
      <w:sz w:val="20"/>
      <w:szCs w:val="20"/>
    </w:rPr>
  </w:style>
  <w:style w:type="character" w:customStyle="1" w:styleId="FootnoteTextChar">
    <w:name w:val="Footnote Text Char"/>
    <w:basedOn w:val="DefaultParagraphFont"/>
    <w:link w:val="FootnoteText"/>
    <w:uiPriority w:val="99"/>
    <w:semiHidden/>
    <w:rsid w:val="00523007"/>
    <w:rPr>
      <w:rFonts w:ascii="Calibri" w:hAnsi="Calibri"/>
      <w:sz w:val="20"/>
      <w:szCs w:val="20"/>
    </w:rPr>
  </w:style>
  <w:style w:type="character" w:styleId="FootnoteReference">
    <w:name w:val="footnote reference"/>
    <w:basedOn w:val="DefaultParagraphFont"/>
    <w:uiPriority w:val="99"/>
    <w:semiHidden/>
    <w:unhideWhenUsed/>
    <w:rsid w:val="00523007"/>
    <w:rPr>
      <w:vertAlign w:val="superscript"/>
    </w:rPr>
  </w:style>
  <w:style w:type="paragraph" w:styleId="Header">
    <w:name w:val="header"/>
    <w:basedOn w:val="Normal"/>
    <w:link w:val="HeaderChar"/>
    <w:uiPriority w:val="99"/>
    <w:unhideWhenUsed/>
    <w:rsid w:val="00357FB4"/>
    <w:pPr>
      <w:tabs>
        <w:tab w:val="center" w:pos="4513"/>
        <w:tab w:val="right" w:pos="9026"/>
      </w:tabs>
    </w:pPr>
  </w:style>
  <w:style w:type="character" w:customStyle="1" w:styleId="HeaderChar">
    <w:name w:val="Header Char"/>
    <w:basedOn w:val="DefaultParagraphFont"/>
    <w:link w:val="Header"/>
    <w:uiPriority w:val="99"/>
    <w:rsid w:val="00357FB4"/>
    <w:rPr>
      <w:rFonts w:ascii="Calibri" w:hAnsi="Calibri"/>
    </w:rPr>
  </w:style>
  <w:style w:type="paragraph" w:styleId="Footer">
    <w:name w:val="footer"/>
    <w:basedOn w:val="Normal"/>
    <w:link w:val="FooterChar"/>
    <w:uiPriority w:val="99"/>
    <w:unhideWhenUsed/>
    <w:rsid w:val="00357FB4"/>
    <w:pPr>
      <w:tabs>
        <w:tab w:val="center" w:pos="4513"/>
        <w:tab w:val="right" w:pos="9026"/>
      </w:tabs>
    </w:pPr>
  </w:style>
  <w:style w:type="character" w:customStyle="1" w:styleId="FooterChar">
    <w:name w:val="Footer Char"/>
    <w:basedOn w:val="DefaultParagraphFont"/>
    <w:link w:val="Footer"/>
    <w:uiPriority w:val="99"/>
    <w:rsid w:val="00357FB4"/>
    <w:rPr>
      <w:rFonts w:ascii="Calibri" w:hAnsi="Calibri"/>
    </w:rPr>
  </w:style>
  <w:style w:type="paragraph" w:styleId="ListParagraph">
    <w:name w:val="List Paragraph"/>
    <w:basedOn w:val="Normal"/>
    <w:uiPriority w:val="34"/>
    <w:qFormat/>
    <w:rsid w:val="0048488B"/>
    <w:pPr>
      <w:ind w:left="720"/>
      <w:contextualSpacing w:val="0"/>
    </w:pPr>
    <w:rPr>
      <w:rFonts w:cs="Times New Roman"/>
    </w:rPr>
  </w:style>
  <w:style w:type="character" w:styleId="Hyperlink">
    <w:name w:val="Hyperlink"/>
    <w:basedOn w:val="DefaultParagraphFont"/>
    <w:uiPriority w:val="99"/>
    <w:unhideWhenUsed/>
    <w:rsid w:val="00010B2A"/>
    <w:rPr>
      <w:color w:val="0563C1" w:themeColor="hyperlink"/>
      <w:u w:val="single"/>
    </w:rPr>
  </w:style>
  <w:style w:type="character" w:styleId="UnresolvedMention">
    <w:name w:val="Unresolved Mention"/>
    <w:basedOn w:val="DefaultParagraphFont"/>
    <w:uiPriority w:val="99"/>
    <w:semiHidden/>
    <w:unhideWhenUsed/>
    <w:rsid w:val="00010B2A"/>
    <w:rPr>
      <w:color w:val="605E5C"/>
      <w:shd w:val="clear" w:color="auto" w:fill="E1DFDD"/>
    </w:rPr>
  </w:style>
  <w:style w:type="character" w:styleId="CommentReference">
    <w:name w:val="annotation reference"/>
    <w:basedOn w:val="DefaultParagraphFont"/>
    <w:semiHidden/>
    <w:unhideWhenUsed/>
    <w:rsid w:val="009D48EC"/>
    <w:rPr>
      <w:sz w:val="16"/>
      <w:szCs w:val="16"/>
    </w:rPr>
  </w:style>
  <w:style w:type="paragraph" w:styleId="CommentText">
    <w:name w:val="annotation text"/>
    <w:basedOn w:val="Normal"/>
    <w:link w:val="CommentTextChar"/>
    <w:unhideWhenUsed/>
    <w:rsid w:val="009D48EC"/>
    <w:rPr>
      <w:sz w:val="20"/>
      <w:szCs w:val="20"/>
    </w:rPr>
  </w:style>
  <w:style w:type="character" w:customStyle="1" w:styleId="CommentTextChar">
    <w:name w:val="Comment Text Char"/>
    <w:basedOn w:val="DefaultParagraphFont"/>
    <w:link w:val="CommentText"/>
    <w:uiPriority w:val="99"/>
    <w:rsid w:val="009D48EC"/>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9D48EC"/>
    <w:rPr>
      <w:b/>
      <w:bCs/>
    </w:rPr>
  </w:style>
  <w:style w:type="character" w:customStyle="1" w:styleId="CommentSubjectChar">
    <w:name w:val="Comment Subject Char"/>
    <w:basedOn w:val="CommentTextChar"/>
    <w:link w:val="CommentSubject"/>
    <w:uiPriority w:val="99"/>
    <w:semiHidden/>
    <w:rsid w:val="009D48EC"/>
    <w:rPr>
      <w:rFonts w:ascii="Calibri" w:hAnsi="Calibri"/>
      <w:b/>
      <w:bCs/>
      <w:sz w:val="20"/>
      <w:szCs w:val="20"/>
    </w:rPr>
  </w:style>
  <w:style w:type="paragraph" w:styleId="BalloonText">
    <w:name w:val="Balloon Text"/>
    <w:basedOn w:val="Normal"/>
    <w:link w:val="BalloonTextChar"/>
    <w:uiPriority w:val="99"/>
    <w:semiHidden/>
    <w:unhideWhenUsed/>
    <w:rsid w:val="009D48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8EC"/>
    <w:rPr>
      <w:rFonts w:ascii="Segoe UI" w:hAnsi="Segoe UI" w:cs="Segoe UI"/>
      <w:sz w:val="18"/>
      <w:szCs w:val="18"/>
    </w:rPr>
  </w:style>
  <w:style w:type="paragraph" w:styleId="Revision">
    <w:name w:val="Revision"/>
    <w:hidden/>
    <w:uiPriority w:val="99"/>
    <w:semiHidden/>
    <w:rsid w:val="005A0B5E"/>
    <w:rPr>
      <w:rFonts w:ascii="Calibri" w:hAnsi="Calibri"/>
    </w:rPr>
  </w:style>
  <w:style w:type="character" w:styleId="FollowedHyperlink">
    <w:name w:val="FollowedHyperlink"/>
    <w:basedOn w:val="DefaultParagraphFont"/>
    <w:uiPriority w:val="99"/>
    <w:semiHidden/>
    <w:unhideWhenUsed/>
    <w:rsid w:val="006A79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45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5897C8BA1226294C8708AE80913440CB" ma:contentTypeVersion="18" ma:contentTypeDescription="Create a new document." ma:contentTypeScope="" ma:versionID="32e215580294967122fef0115793e5f0">
  <xsd:schema xmlns:xsd="http://www.w3.org/2001/XMLSchema" xmlns:xs="http://www.w3.org/2001/XMLSchema" xmlns:p="http://schemas.microsoft.com/office/2006/metadata/properties" xmlns:ns2="ee9b2ef6-4ed8-4d8b-9cf3-fe7040ce313a" xmlns:ns3="6b6f1042-7f77-4223-b1b0-9735ecc9fec3" targetNamespace="http://schemas.microsoft.com/office/2006/metadata/properties" ma:root="true" ma:fieldsID="cbcfb747f36fa4aa7d7d53da6b09ee8e" ns2:_="" ns3:_="">
    <xsd:import namespace="ee9b2ef6-4ed8-4d8b-9cf3-fe7040ce313a"/>
    <xsd:import namespace="6b6f1042-7f77-4223-b1b0-9735ecc9fec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9b2ef6-4ed8-4d8b-9cf3-fe7040ce31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a4b85a-ba9f-4a70-9a33-91644da17f0f}" ma:internalName="TaxCatchAll" ma:showField="CatchAllData" ma:web="ee9b2ef6-4ed8-4d8b-9cf3-fe7040ce31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6f1042-7f77-4223-b1b0-9735ecc9fec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be49bb-2fb5-452d-a3de-70ff3997ee8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ee9b2ef6-4ed8-4d8b-9cf3-fe7040ce313a">
      <UserInfo>
        <DisplayName/>
        <AccountId xsi:nil="true"/>
        <AccountType/>
      </UserInfo>
    </SharedWithUsers>
    <TaxCatchAll xmlns="ee9b2ef6-4ed8-4d8b-9cf3-fe7040ce313a" xsi:nil="true"/>
    <lcf76f155ced4ddcb4097134ff3c332f xmlns="6b6f1042-7f77-4223-b1b0-9735ecc9fe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60E0C7-D43B-406D-B4A2-BEBD3230765E}">
  <ds:schemaRefs>
    <ds:schemaRef ds:uri="http://schemas.openxmlformats.org/officeDocument/2006/bibliography"/>
  </ds:schemaRefs>
</ds:datastoreItem>
</file>

<file path=customXml/itemProps2.xml><?xml version="1.0" encoding="utf-8"?>
<ds:datastoreItem xmlns:ds="http://schemas.openxmlformats.org/officeDocument/2006/customXml" ds:itemID="{782C7A81-94C6-4C15-B8BA-325BDA6C7A57}">
  <ds:schemaRefs>
    <ds:schemaRef ds:uri="http://schemas.microsoft.com/sharepoint/v3/contenttype/forms"/>
  </ds:schemaRefs>
</ds:datastoreItem>
</file>

<file path=customXml/itemProps3.xml><?xml version="1.0" encoding="utf-8"?>
<ds:datastoreItem xmlns:ds="http://schemas.openxmlformats.org/officeDocument/2006/customXml" ds:itemID="{1B369209-2E1C-4AEC-B5FD-348437D30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9b2ef6-4ed8-4d8b-9cf3-fe7040ce313a"/>
    <ds:schemaRef ds:uri="6b6f1042-7f77-4223-b1b0-9735ecc9f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787870-B887-43E7-BEDD-8633AB910B43}">
  <ds:schemaRefs>
    <ds:schemaRef ds:uri="http://schemas.microsoft.com/office/2006/metadata/properties"/>
    <ds:schemaRef ds:uri="http://schemas.microsoft.com/office/infopath/2007/PartnerControls"/>
    <ds:schemaRef ds:uri="ee9b2ef6-4ed8-4d8b-9cf3-fe7040ce313a"/>
    <ds:schemaRef ds:uri="6b6f1042-7f77-4223-b1b0-9735ecc9fec3"/>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Pages>
  <Words>1955</Words>
  <Characters>11147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Nowottny</dc:creator>
  <cp:keywords/>
  <dc:description/>
  <cp:lastModifiedBy>Nicole Serbina</cp:lastModifiedBy>
  <cp:revision>17</cp:revision>
  <cp:lastPrinted>2019-06-24T15:57:00Z</cp:lastPrinted>
  <dcterms:created xsi:type="dcterms:W3CDTF">2023-06-20T15:58:00Z</dcterms:created>
  <dcterms:modified xsi:type="dcterms:W3CDTF">2023-07-05T12:22:00Z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0x0101005897C8BA1226294C8708AE80913440CB</vt:lpwstr>
  </property>
  <property fmtid="{D5CDD505-2E9C-101B-9397-08002B2CF9AE}" pid="3" name="Order">
    <vt:r8>122500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TriggerFlowInfo">
    <vt:lpwstr/>
  </property>
  <property fmtid="{D5CDD505-2E9C-101B-9397-08002B2CF9AE}" pid="9" name="_ExtendedDescription">
    <vt:lpwstr/>
  </property>
</Properties>
</file>